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48F01" w14:textId="77777777" w:rsidR="007B7123" w:rsidRPr="007B7123" w:rsidRDefault="007B7123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  <w:r w:rsidRPr="007B7123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>ОБЩЕСТВЕННОЕ ОБСУЖДЕНИЕ</w:t>
      </w:r>
    </w:p>
    <w:p w14:paraId="1C8EF3CE" w14:textId="77777777" w:rsidR="007B7123" w:rsidRPr="007B7123" w:rsidRDefault="007B7123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  <w:r w:rsidRPr="007B7123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 xml:space="preserve">Проекты об утверждении форм проверочных листов в рамках муниципального контроля </w:t>
      </w:r>
    </w:p>
    <w:p w14:paraId="332BE287" w14:textId="77777777" w:rsidR="007B7123" w:rsidRPr="007B7123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14:paraId="359E33D4" w14:textId="37A99C00" w:rsidR="007B7123" w:rsidRPr="007B7123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 </w:t>
      </w:r>
      <w:r w:rsidR="002144DE">
        <w:rPr>
          <w:rFonts w:ascii="Verdana" w:eastAsia="Times New Roman" w:hAnsi="Verdana" w:cs="Times New Roman"/>
          <w:sz w:val="24"/>
          <w:szCs w:val="24"/>
          <w:lang w:eastAsia="ru-RU"/>
        </w:rPr>
        <w:t>4 февраля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 </w:t>
      </w:r>
      <w:r w:rsidR="002144D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6 марта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2022 года с целью общественного обсуждения в разделе МУНИЦИПАЛЬНЫЙ КОНТРОЛЬ </w:t>
      </w:r>
      <w:r w:rsidR="002144DE">
        <w:rPr>
          <w:rFonts w:ascii="Verdana" w:eastAsia="Times New Roman" w:hAnsi="Verdana" w:cs="Times New Roman"/>
          <w:sz w:val="24"/>
          <w:szCs w:val="24"/>
          <w:lang w:eastAsia="ru-RU"/>
        </w:rPr>
        <w:t>в подразделах земельный контроль, жилищный контроль, контроль в автомобильном транспорте и в дорожном хозяйстве и контроль в сфере благоустройства размещены проекты</w:t>
      </w:r>
      <w:r w:rsidRPr="007B7123"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  <w:t xml:space="preserve"> об утверждении проверочных листов по муниципальному контролю 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рамках </w:t>
      </w:r>
      <w:r w:rsidRPr="002144DE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>муниципального жилищного</w:t>
      </w:r>
      <w:r w:rsidRPr="002144D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контроля, муниципального </w:t>
      </w:r>
      <w:r w:rsidRPr="002144DE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>земельного контроля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муниципального </w:t>
      </w:r>
      <w:r w:rsidRPr="007B7123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>контроля в сфере благоустройства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муниципального </w:t>
      </w:r>
      <w:r w:rsidRPr="007B7123">
        <w:rPr>
          <w:rFonts w:ascii="Verdana" w:eastAsia="Times New Roman" w:hAnsi="Verdana" w:cs="Times New Roman"/>
          <w:sz w:val="24"/>
          <w:szCs w:val="24"/>
          <w:u w:val="single"/>
          <w:lang w:eastAsia="ru-RU"/>
        </w:rPr>
        <w:t>контроля на автомобильном транспорте и дорожном хозяйстве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на территории </w:t>
      </w:r>
      <w:r w:rsidR="002144DE">
        <w:rPr>
          <w:rFonts w:ascii="Verdana" w:eastAsia="Times New Roman" w:hAnsi="Verdana" w:cs="Times New Roman"/>
          <w:sz w:val="24"/>
          <w:szCs w:val="24"/>
          <w:lang w:eastAsia="ru-RU"/>
        </w:rPr>
        <w:t>Усть-Илгинского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муниципального образования.</w:t>
      </w:r>
    </w:p>
    <w:p w14:paraId="11371D3E" w14:textId="3AB9067B" w:rsidR="007B7123" w:rsidRPr="007B7123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</w:pP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Предложения необходимо направлять на электронную почту администрации </w:t>
      </w:r>
      <w:r w:rsidR="002144DE">
        <w:rPr>
          <w:rFonts w:ascii="Verdana" w:eastAsia="Times New Roman" w:hAnsi="Verdana" w:cs="Times New Roman"/>
          <w:sz w:val="24"/>
          <w:szCs w:val="24"/>
          <w:lang w:eastAsia="ru-RU"/>
        </w:rPr>
        <w:t>Усть-Илгинского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сельского </w:t>
      </w:r>
      <w:proofErr w:type="gramStart"/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>поселения:</w:t>
      </w:r>
      <w:proofErr w:type="spellStart"/>
      <w:r w:rsidR="002144DE">
        <w:rPr>
          <w:rFonts w:ascii="Verdana" w:eastAsia="Times New Roman" w:hAnsi="Verdana" w:cs="Times New Roman"/>
          <w:sz w:val="24"/>
          <w:szCs w:val="24"/>
          <w:lang w:val="en-US" w:eastAsia="ru-RU"/>
        </w:rPr>
        <w:t>uiadm</w:t>
      </w:r>
      <w:proofErr w:type="spellEnd"/>
      <w:r w:rsidR="002144DE" w:rsidRPr="002144DE">
        <w:rPr>
          <w:rFonts w:ascii="Verdana" w:eastAsia="Times New Roman" w:hAnsi="Verdana" w:cs="Times New Roman"/>
          <w:sz w:val="24"/>
          <w:szCs w:val="24"/>
          <w:lang w:eastAsia="ru-RU"/>
        </w:rPr>
        <w:t>1664@</w:t>
      </w:r>
      <w:r w:rsidR="002144DE">
        <w:rPr>
          <w:rFonts w:ascii="Verdana" w:eastAsia="Times New Roman" w:hAnsi="Verdana" w:cs="Times New Roman"/>
          <w:sz w:val="24"/>
          <w:szCs w:val="24"/>
          <w:lang w:val="en-US" w:eastAsia="ru-RU"/>
        </w:rPr>
        <w:t>mail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proofErr w:type="spellStart"/>
      <w:r w:rsidRPr="007B7123">
        <w:rPr>
          <w:rFonts w:ascii="Verdana" w:eastAsia="Times New Roman" w:hAnsi="Verdana" w:cs="Times New Roman"/>
          <w:sz w:val="24"/>
          <w:szCs w:val="24"/>
          <w:lang w:val="en-US" w:eastAsia="ru-RU"/>
        </w:rPr>
        <w:t>ru</w:t>
      </w:r>
      <w:proofErr w:type="spellEnd"/>
      <w:proofErr w:type="gramEnd"/>
      <w:r w:rsidR="002144DE" w:rsidRPr="002144D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либо по почтовому адресу:666</w:t>
      </w:r>
      <w:r w:rsidR="002144DE" w:rsidRPr="002144DE">
        <w:rPr>
          <w:rFonts w:ascii="Verdana" w:eastAsia="Times New Roman" w:hAnsi="Verdana" w:cs="Times New Roman"/>
          <w:sz w:val="24"/>
          <w:szCs w:val="24"/>
          <w:lang w:eastAsia="ru-RU"/>
        </w:rPr>
        <w:t>420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Иркутская область, </w:t>
      </w:r>
      <w:r w:rsidR="002144DE">
        <w:rPr>
          <w:rFonts w:ascii="Verdana" w:eastAsia="Times New Roman" w:hAnsi="Verdana" w:cs="Times New Roman"/>
          <w:sz w:val="24"/>
          <w:szCs w:val="24"/>
          <w:lang w:eastAsia="ru-RU"/>
        </w:rPr>
        <w:t>Жигаловский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район, с. </w:t>
      </w:r>
      <w:r w:rsidR="002144DE">
        <w:rPr>
          <w:rFonts w:ascii="Verdana" w:eastAsia="Times New Roman" w:hAnsi="Verdana" w:cs="Times New Roman"/>
          <w:sz w:val="24"/>
          <w:szCs w:val="24"/>
          <w:lang w:eastAsia="ru-RU"/>
        </w:rPr>
        <w:t>Усть-Илга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ул. </w:t>
      </w:r>
      <w:r w:rsidR="002144DE">
        <w:rPr>
          <w:rFonts w:ascii="Verdana" w:eastAsia="Times New Roman" w:hAnsi="Verdana" w:cs="Times New Roman"/>
          <w:sz w:val="24"/>
          <w:szCs w:val="24"/>
          <w:lang w:eastAsia="ru-RU"/>
        </w:rPr>
        <w:t>Рабочая</w:t>
      </w:r>
      <w:r w:rsidRPr="007B7123">
        <w:rPr>
          <w:rFonts w:ascii="Verdana" w:eastAsia="Times New Roman" w:hAnsi="Verdana" w:cs="Times New Roman"/>
          <w:sz w:val="24"/>
          <w:szCs w:val="24"/>
          <w:lang w:eastAsia="ru-RU"/>
        </w:rPr>
        <w:t>, 1</w:t>
      </w:r>
      <w:r w:rsidR="002144DE">
        <w:rPr>
          <w:rFonts w:ascii="Verdana" w:eastAsia="Times New Roman" w:hAnsi="Verdana" w:cs="Times New Roman"/>
          <w:sz w:val="24"/>
          <w:szCs w:val="24"/>
          <w:lang w:eastAsia="ru-RU"/>
        </w:rPr>
        <w:t>2</w:t>
      </w:r>
      <w:bookmarkStart w:id="0" w:name="_GoBack"/>
      <w:bookmarkEnd w:id="0"/>
    </w:p>
    <w:p w14:paraId="0A69831B" w14:textId="77777777" w:rsidR="009578EA" w:rsidRDefault="009578EA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</w:p>
    <w:p w14:paraId="0CD76366" w14:textId="77777777" w:rsidR="007B7123" w:rsidRPr="005A071E" w:rsidRDefault="007B7123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</w:pPr>
    </w:p>
    <w:sectPr w:rsidR="007B7123" w:rsidRPr="005A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B5327"/>
    <w:multiLevelType w:val="multilevel"/>
    <w:tmpl w:val="A45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16"/>
    <w:rsid w:val="002144DE"/>
    <w:rsid w:val="004C2313"/>
    <w:rsid w:val="005A071E"/>
    <w:rsid w:val="006B5864"/>
    <w:rsid w:val="007B7123"/>
    <w:rsid w:val="00816152"/>
    <w:rsid w:val="00827A6D"/>
    <w:rsid w:val="008D5A3F"/>
    <w:rsid w:val="009578EA"/>
    <w:rsid w:val="00B72916"/>
    <w:rsid w:val="00BE1BD7"/>
    <w:rsid w:val="00C24ACB"/>
    <w:rsid w:val="00F1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940F"/>
  <w15:chartTrackingRefBased/>
  <w15:docId w15:val="{01DABB38-7F55-478F-8F23-22524DF0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2022-04-18T06:52:00Z</dcterms:created>
  <dcterms:modified xsi:type="dcterms:W3CDTF">2022-04-18T06:52:00Z</dcterms:modified>
</cp:coreProperties>
</file>