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D" w:rsidRPr="0031557D" w:rsidRDefault="00AE7070" w:rsidP="0031557D">
      <w:pPr>
        <w:tabs>
          <w:tab w:val="left" w:pos="1560"/>
        </w:tabs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24"/>
        </w:rPr>
      </w:pPr>
      <w:r>
        <w:rPr>
          <w:rFonts w:ascii="Arial" w:hAnsi="Arial" w:cs="Arial"/>
          <w:b/>
          <w:color w:val="auto"/>
          <w:sz w:val="32"/>
          <w:szCs w:val="24"/>
        </w:rPr>
        <w:t>25 декабря</w:t>
      </w:r>
      <w:r w:rsidR="0031557D" w:rsidRPr="0031557D">
        <w:rPr>
          <w:rFonts w:ascii="Arial" w:hAnsi="Arial" w:cs="Arial"/>
          <w:b/>
          <w:color w:val="auto"/>
          <w:sz w:val="32"/>
          <w:szCs w:val="24"/>
        </w:rPr>
        <w:t xml:space="preserve"> 2020 г. № </w:t>
      </w:r>
      <w:r>
        <w:rPr>
          <w:rFonts w:ascii="Arial" w:hAnsi="Arial" w:cs="Arial"/>
          <w:b/>
          <w:color w:val="auto"/>
          <w:sz w:val="32"/>
          <w:szCs w:val="24"/>
        </w:rPr>
        <w:t>79</w:t>
      </w:r>
    </w:p>
    <w:p w:rsidR="0031557D" w:rsidRPr="0031557D" w:rsidRDefault="0031557D" w:rsidP="0031557D">
      <w:pPr>
        <w:tabs>
          <w:tab w:val="left" w:pos="1560"/>
        </w:tabs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24"/>
          <w:lang w:val="x-none"/>
        </w:rPr>
      </w:pPr>
      <w:r w:rsidRPr="0031557D">
        <w:rPr>
          <w:rFonts w:ascii="Arial" w:hAnsi="Arial" w:cs="Arial"/>
          <w:b/>
          <w:color w:val="auto"/>
          <w:sz w:val="32"/>
          <w:szCs w:val="24"/>
          <w:lang w:val="x-none"/>
        </w:rPr>
        <w:t>РОССИЙСКАЯ ФЕДЕРАЦИЯ</w:t>
      </w:r>
    </w:p>
    <w:p w:rsidR="0031557D" w:rsidRPr="0031557D" w:rsidRDefault="0031557D" w:rsidP="0031557D">
      <w:pPr>
        <w:keepNext/>
        <w:spacing w:after="0" w:line="276" w:lineRule="auto"/>
        <w:ind w:right="0" w:firstLine="0"/>
        <w:jc w:val="center"/>
        <w:outlineLvl w:val="2"/>
        <w:rPr>
          <w:rFonts w:ascii="Arial" w:hAnsi="Arial" w:cs="Arial"/>
          <w:b/>
          <w:bCs/>
          <w:color w:val="auto"/>
          <w:sz w:val="32"/>
          <w:szCs w:val="24"/>
          <w:lang w:eastAsia="en-US"/>
        </w:rPr>
      </w:pPr>
      <w:r w:rsidRPr="0031557D">
        <w:rPr>
          <w:rFonts w:ascii="Arial" w:hAnsi="Arial" w:cs="Arial"/>
          <w:b/>
          <w:bCs/>
          <w:color w:val="auto"/>
          <w:sz w:val="32"/>
          <w:szCs w:val="24"/>
          <w:lang w:eastAsia="en-US"/>
        </w:rPr>
        <w:t>ИРКУТСКАЯ ОБЛАСТЬ</w:t>
      </w:r>
    </w:p>
    <w:p w:rsidR="0031557D" w:rsidRPr="0031557D" w:rsidRDefault="0031557D" w:rsidP="0031557D">
      <w:pPr>
        <w:spacing w:after="0" w:line="240" w:lineRule="auto"/>
        <w:ind w:right="0" w:firstLine="0"/>
        <w:jc w:val="center"/>
        <w:rPr>
          <w:rFonts w:ascii="Arial" w:eastAsia="Calibri" w:hAnsi="Arial" w:cs="Arial"/>
          <w:b/>
          <w:color w:val="auto"/>
          <w:sz w:val="32"/>
          <w:szCs w:val="24"/>
          <w:lang w:eastAsia="en-US"/>
        </w:rPr>
      </w:pPr>
      <w:r w:rsidRPr="0031557D">
        <w:rPr>
          <w:rFonts w:ascii="Arial" w:eastAsia="Calibri" w:hAnsi="Arial" w:cs="Arial"/>
          <w:b/>
          <w:color w:val="auto"/>
          <w:sz w:val="32"/>
          <w:szCs w:val="24"/>
          <w:lang w:eastAsia="en-US"/>
        </w:rPr>
        <w:t>ЖИГАЛОВСКИЙ РАЙОН</w:t>
      </w:r>
    </w:p>
    <w:p w:rsidR="0031557D" w:rsidRPr="0031557D" w:rsidRDefault="0031557D" w:rsidP="0031557D">
      <w:pPr>
        <w:keepNext/>
        <w:spacing w:after="0" w:line="276" w:lineRule="auto"/>
        <w:ind w:right="0" w:firstLine="0"/>
        <w:jc w:val="center"/>
        <w:outlineLvl w:val="2"/>
        <w:rPr>
          <w:rFonts w:ascii="Arial" w:hAnsi="Arial" w:cs="Arial"/>
          <w:b/>
          <w:bCs/>
          <w:color w:val="auto"/>
          <w:sz w:val="32"/>
          <w:szCs w:val="24"/>
          <w:lang w:eastAsia="en-US"/>
        </w:rPr>
      </w:pPr>
      <w:r w:rsidRPr="0031557D">
        <w:rPr>
          <w:rFonts w:ascii="Arial" w:hAnsi="Arial" w:cs="Arial"/>
          <w:b/>
          <w:bCs/>
          <w:color w:val="auto"/>
          <w:sz w:val="32"/>
          <w:szCs w:val="24"/>
          <w:lang w:eastAsia="en-US"/>
        </w:rPr>
        <w:t>УСТЬ-ИЛГИНСКОГО СЕЛЬСКОГО ПОСЕЛЕНИЯ</w:t>
      </w:r>
    </w:p>
    <w:p w:rsidR="0031557D" w:rsidRPr="0031557D" w:rsidRDefault="0031557D" w:rsidP="0031557D">
      <w:pPr>
        <w:keepNext/>
        <w:spacing w:after="0" w:line="276" w:lineRule="auto"/>
        <w:ind w:right="0" w:firstLine="0"/>
        <w:jc w:val="center"/>
        <w:outlineLvl w:val="2"/>
        <w:rPr>
          <w:rFonts w:ascii="Arial" w:hAnsi="Arial" w:cs="Arial"/>
          <w:b/>
          <w:color w:val="auto"/>
          <w:sz w:val="32"/>
          <w:szCs w:val="24"/>
          <w:lang w:eastAsia="en-US"/>
        </w:rPr>
      </w:pPr>
      <w:r w:rsidRPr="0031557D">
        <w:rPr>
          <w:rFonts w:ascii="Arial" w:hAnsi="Arial" w:cs="Arial"/>
          <w:b/>
          <w:color w:val="auto"/>
          <w:sz w:val="32"/>
          <w:szCs w:val="24"/>
          <w:lang w:eastAsia="en-US"/>
        </w:rPr>
        <w:t>ДУМА</w:t>
      </w:r>
    </w:p>
    <w:p w:rsidR="0031557D" w:rsidRDefault="0031557D" w:rsidP="0031557D">
      <w:pPr>
        <w:keepNext/>
        <w:tabs>
          <w:tab w:val="left" w:pos="3140"/>
          <w:tab w:val="center" w:pos="4749"/>
        </w:tabs>
        <w:spacing w:after="0" w:line="276" w:lineRule="auto"/>
        <w:ind w:right="0" w:firstLine="0"/>
        <w:jc w:val="center"/>
        <w:outlineLvl w:val="2"/>
        <w:rPr>
          <w:rFonts w:ascii="Arial" w:hAnsi="Arial" w:cs="Arial"/>
          <w:b/>
          <w:color w:val="auto"/>
          <w:sz w:val="32"/>
          <w:szCs w:val="24"/>
          <w:lang w:eastAsia="en-US"/>
        </w:rPr>
      </w:pPr>
      <w:r w:rsidRPr="0031557D">
        <w:rPr>
          <w:rFonts w:ascii="Arial" w:hAnsi="Arial" w:cs="Arial"/>
          <w:b/>
          <w:color w:val="auto"/>
          <w:sz w:val="32"/>
          <w:szCs w:val="24"/>
          <w:lang w:eastAsia="en-US"/>
        </w:rPr>
        <w:t>РЕШЕНИЕ</w:t>
      </w:r>
    </w:p>
    <w:p w:rsidR="0031557D" w:rsidRPr="0031557D" w:rsidRDefault="0031557D" w:rsidP="0031557D">
      <w:pPr>
        <w:keepNext/>
        <w:tabs>
          <w:tab w:val="left" w:pos="3140"/>
          <w:tab w:val="center" w:pos="4749"/>
        </w:tabs>
        <w:spacing w:after="0" w:line="276" w:lineRule="auto"/>
        <w:ind w:right="0" w:firstLine="0"/>
        <w:jc w:val="center"/>
        <w:outlineLvl w:val="2"/>
        <w:rPr>
          <w:rFonts w:ascii="Arial" w:hAnsi="Arial" w:cs="Arial"/>
          <w:b/>
          <w:color w:val="auto"/>
          <w:sz w:val="32"/>
          <w:szCs w:val="24"/>
          <w:lang w:eastAsia="en-US"/>
        </w:rPr>
      </w:pPr>
    </w:p>
    <w:p w:rsidR="006E1DA6" w:rsidRPr="0031557D" w:rsidRDefault="009B653E" w:rsidP="0031557D">
      <w:pPr>
        <w:spacing w:after="0" w:line="259" w:lineRule="auto"/>
        <w:ind w:left="10" w:hanging="10"/>
        <w:jc w:val="center"/>
        <w:rPr>
          <w:rFonts w:ascii="Arial" w:hAnsi="Arial" w:cs="Arial"/>
          <w:sz w:val="32"/>
          <w:szCs w:val="32"/>
        </w:rPr>
      </w:pPr>
      <w:r w:rsidRPr="0031557D">
        <w:rPr>
          <w:rFonts w:ascii="Arial" w:hAnsi="Arial" w:cs="Arial"/>
          <w:b/>
          <w:sz w:val="32"/>
          <w:szCs w:val="32"/>
        </w:rPr>
        <w:t>ОБ УТВЕРЖДЕНИИ ПОЛОЖЕНИЯ О МУНИЦИПАЛЬНОЙ</w:t>
      </w:r>
      <w:r w:rsidR="0031557D">
        <w:rPr>
          <w:rFonts w:ascii="Arial" w:hAnsi="Arial" w:cs="Arial"/>
          <w:b/>
          <w:sz w:val="32"/>
          <w:szCs w:val="32"/>
        </w:rPr>
        <w:t xml:space="preserve"> </w:t>
      </w:r>
      <w:r w:rsidRPr="0031557D">
        <w:rPr>
          <w:rFonts w:ascii="Arial" w:hAnsi="Arial" w:cs="Arial"/>
          <w:b/>
          <w:sz w:val="32"/>
          <w:szCs w:val="32"/>
        </w:rPr>
        <w:t xml:space="preserve">ПОДДЕРЖКЕ ИНВЕСТИЦИОННОЙ ДЕЯТЕЛЬНОСТИ В </w:t>
      </w:r>
      <w:r w:rsidR="0031557D">
        <w:rPr>
          <w:rFonts w:ascii="Arial" w:hAnsi="Arial" w:cs="Arial"/>
          <w:b/>
          <w:sz w:val="32"/>
          <w:szCs w:val="32"/>
        </w:rPr>
        <w:t>УСТЬ-ИЛГИНСКОМ МУНИЦИПАЛЬНОМ ОБРАЗОВАНИИ</w:t>
      </w:r>
    </w:p>
    <w:p w:rsidR="0031557D" w:rsidRDefault="0031557D">
      <w:pPr>
        <w:ind w:left="-15" w:right="0"/>
        <w:rPr>
          <w:rFonts w:ascii="Arial" w:hAnsi="Arial" w:cs="Arial"/>
          <w:sz w:val="24"/>
          <w:szCs w:val="24"/>
        </w:rPr>
      </w:pPr>
    </w:p>
    <w:p w:rsidR="0031557D" w:rsidRDefault="009B653E">
      <w:pPr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31557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>
        <w:r w:rsidRPr="0031557D">
          <w:rPr>
            <w:rFonts w:ascii="Arial" w:hAnsi="Arial" w:cs="Arial"/>
            <w:sz w:val="24"/>
            <w:szCs w:val="24"/>
          </w:rPr>
          <w:t>законом</w:t>
        </w:r>
      </w:hyperlink>
      <w:r w:rsidRPr="0031557D">
        <w:rPr>
          <w:rFonts w:ascii="Arial" w:hAnsi="Arial" w:cs="Arial"/>
          <w:sz w:val="24"/>
          <w:szCs w:val="24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31557D">
        <w:rPr>
          <w:rFonts w:ascii="Arial" w:hAnsi="Arial" w:cs="Arial"/>
          <w:sz w:val="24"/>
          <w:szCs w:val="24"/>
        </w:rPr>
        <w:t xml:space="preserve">Усть-Илгинского </w:t>
      </w:r>
      <w:r w:rsidRPr="0031557D">
        <w:rPr>
          <w:rFonts w:ascii="Arial" w:hAnsi="Arial" w:cs="Arial"/>
          <w:sz w:val="24"/>
          <w:szCs w:val="24"/>
        </w:rPr>
        <w:t xml:space="preserve">муниципального образования, обеспечения стабильных условий деятельности инвесторов в </w:t>
      </w:r>
      <w:r w:rsidR="0031557D">
        <w:rPr>
          <w:rFonts w:ascii="Arial" w:hAnsi="Arial" w:cs="Arial"/>
          <w:sz w:val="24"/>
          <w:szCs w:val="24"/>
        </w:rPr>
        <w:t xml:space="preserve">Усть-Илгинском </w:t>
      </w:r>
      <w:r w:rsidRPr="0031557D">
        <w:rPr>
          <w:rFonts w:ascii="Arial" w:hAnsi="Arial" w:cs="Arial"/>
          <w:sz w:val="24"/>
          <w:szCs w:val="24"/>
        </w:rPr>
        <w:t>мун</w:t>
      </w:r>
      <w:r w:rsidR="0031557D">
        <w:rPr>
          <w:rFonts w:ascii="Arial" w:hAnsi="Arial" w:cs="Arial"/>
          <w:sz w:val="24"/>
          <w:szCs w:val="24"/>
        </w:rPr>
        <w:t>иципальном образовании</w:t>
      </w:r>
      <w:proofErr w:type="gramEnd"/>
      <w:r w:rsidRPr="0031557D">
        <w:rPr>
          <w:rFonts w:ascii="Arial" w:hAnsi="Arial" w:cs="Arial"/>
          <w:sz w:val="24"/>
          <w:szCs w:val="24"/>
        </w:rPr>
        <w:t xml:space="preserve">, руководствуясь </w:t>
      </w:r>
      <w:r w:rsidR="0031557D">
        <w:rPr>
          <w:rFonts w:ascii="Arial" w:hAnsi="Arial" w:cs="Arial"/>
          <w:sz w:val="24"/>
          <w:szCs w:val="24"/>
        </w:rPr>
        <w:t>Уставом Усть-Илгинского муниципального образования</w:t>
      </w:r>
      <w:r w:rsidRPr="0031557D">
        <w:rPr>
          <w:rFonts w:ascii="Arial" w:hAnsi="Arial" w:cs="Arial"/>
          <w:sz w:val="24"/>
          <w:szCs w:val="24"/>
        </w:rPr>
        <w:t>,</w:t>
      </w:r>
      <w:r w:rsidR="0031557D">
        <w:rPr>
          <w:rFonts w:ascii="Arial" w:hAnsi="Arial" w:cs="Arial"/>
          <w:sz w:val="24"/>
          <w:szCs w:val="24"/>
        </w:rPr>
        <w:t xml:space="preserve"> Дума Усть-Илгинского сельского поселения </w:t>
      </w:r>
    </w:p>
    <w:p w:rsidR="0031557D" w:rsidRDefault="0031557D">
      <w:pPr>
        <w:ind w:left="-15" w:right="0"/>
        <w:rPr>
          <w:rFonts w:ascii="Arial" w:hAnsi="Arial" w:cs="Arial"/>
          <w:sz w:val="24"/>
          <w:szCs w:val="24"/>
        </w:rPr>
      </w:pPr>
    </w:p>
    <w:p w:rsidR="006E1DA6" w:rsidRPr="0031557D" w:rsidRDefault="0031557D" w:rsidP="0031557D">
      <w:pPr>
        <w:ind w:left="-15" w:right="0"/>
        <w:jc w:val="center"/>
        <w:rPr>
          <w:rFonts w:ascii="Arial" w:hAnsi="Arial" w:cs="Arial"/>
          <w:b/>
          <w:sz w:val="30"/>
          <w:szCs w:val="30"/>
        </w:rPr>
      </w:pPr>
      <w:r w:rsidRPr="0031557D">
        <w:rPr>
          <w:rFonts w:ascii="Arial" w:hAnsi="Arial" w:cs="Arial"/>
          <w:b/>
          <w:sz w:val="30"/>
          <w:szCs w:val="30"/>
        </w:rPr>
        <w:t>РЕШИЛА:</w:t>
      </w:r>
    </w:p>
    <w:p w:rsidR="0031557D" w:rsidRDefault="0031557D" w:rsidP="0031557D">
      <w:pPr>
        <w:ind w:right="0"/>
        <w:rPr>
          <w:rFonts w:ascii="Arial" w:hAnsi="Arial" w:cs="Arial"/>
          <w:sz w:val="24"/>
          <w:szCs w:val="24"/>
        </w:rPr>
      </w:pPr>
    </w:p>
    <w:p w:rsidR="006E1DA6" w:rsidRPr="0031557D" w:rsidRDefault="0031557D" w:rsidP="0031557D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653E" w:rsidRPr="0031557D">
        <w:rPr>
          <w:rFonts w:ascii="Arial" w:hAnsi="Arial" w:cs="Arial"/>
          <w:sz w:val="24"/>
          <w:szCs w:val="24"/>
        </w:rPr>
        <w:t xml:space="preserve">Утвердить Положение о муниципальной поддержке инвестиционной деятельности в </w:t>
      </w:r>
      <w:r>
        <w:rPr>
          <w:rFonts w:ascii="Arial" w:hAnsi="Arial" w:cs="Arial"/>
          <w:sz w:val="24"/>
          <w:szCs w:val="24"/>
        </w:rPr>
        <w:t xml:space="preserve">Усть-Илгинском </w:t>
      </w:r>
      <w:r w:rsidR="009B653E" w:rsidRPr="0031557D">
        <w:rPr>
          <w:rFonts w:ascii="Arial" w:hAnsi="Arial" w:cs="Arial"/>
          <w:sz w:val="24"/>
          <w:szCs w:val="24"/>
        </w:rPr>
        <w:t>муниципальном</w:t>
      </w:r>
      <w:r w:rsidR="00A929F3">
        <w:rPr>
          <w:rFonts w:ascii="Arial" w:hAnsi="Arial" w:cs="Arial"/>
          <w:sz w:val="24"/>
          <w:szCs w:val="24"/>
        </w:rPr>
        <w:t xml:space="preserve"> образовании</w:t>
      </w:r>
      <w:r w:rsidR="009B653E" w:rsidRPr="0031557D">
        <w:rPr>
          <w:rFonts w:ascii="Arial" w:hAnsi="Arial" w:cs="Arial"/>
          <w:sz w:val="24"/>
          <w:szCs w:val="24"/>
        </w:rPr>
        <w:t xml:space="preserve"> (прилагается).</w:t>
      </w:r>
    </w:p>
    <w:p w:rsidR="006E1DA6" w:rsidRPr="0031557D" w:rsidRDefault="0031557D" w:rsidP="0031557D">
      <w:pPr>
        <w:spacing w:after="28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653E" w:rsidRPr="0031557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31557D" w:rsidRDefault="0031557D" w:rsidP="0031557D">
      <w:pPr>
        <w:spacing w:after="0" w:line="240" w:lineRule="auto"/>
        <w:ind w:right="3" w:firstLine="709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Глава Усть-Илгинского муниципального образования</w:t>
      </w:r>
    </w:p>
    <w:p w:rsidR="0031557D" w:rsidRDefault="0031557D" w:rsidP="0031557D">
      <w:pPr>
        <w:spacing w:after="0" w:line="240" w:lineRule="auto"/>
        <w:ind w:right="3" w:firstLine="709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А.В.Шелковников</w:t>
      </w:r>
    </w:p>
    <w:p w:rsidR="006E1DA6" w:rsidRPr="0031557D" w:rsidRDefault="006E1DA6">
      <w:pPr>
        <w:spacing w:after="0" w:line="216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1557D" w:rsidRPr="0031557D" w:rsidRDefault="009B653E" w:rsidP="0031557D">
      <w:pPr>
        <w:spacing w:after="0" w:line="254" w:lineRule="auto"/>
        <w:ind w:right="3" w:firstLine="0"/>
        <w:jc w:val="right"/>
        <w:rPr>
          <w:rFonts w:ascii="Courier New" w:hAnsi="Courier New" w:cs="Courier New"/>
          <w:sz w:val="22"/>
        </w:rPr>
      </w:pPr>
      <w:r w:rsidRPr="0031557D">
        <w:rPr>
          <w:rFonts w:ascii="Courier New" w:hAnsi="Courier New" w:cs="Courier New"/>
          <w:sz w:val="22"/>
        </w:rPr>
        <w:t>УТВЕРЖДЕНО</w:t>
      </w:r>
    </w:p>
    <w:p w:rsidR="0031557D" w:rsidRDefault="009B653E" w:rsidP="0031557D">
      <w:pPr>
        <w:spacing w:after="0" w:line="254" w:lineRule="auto"/>
        <w:ind w:right="3" w:firstLine="0"/>
        <w:jc w:val="right"/>
        <w:rPr>
          <w:rFonts w:ascii="Courier New" w:hAnsi="Courier New" w:cs="Courier New"/>
          <w:sz w:val="22"/>
        </w:rPr>
      </w:pPr>
      <w:r w:rsidRPr="0031557D">
        <w:rPr>
          <w:rFonts w:ascii="Courier New" w:hAnsi="Courier New" w:cs="Courier New"/>
          <w:sz w:val="22"/>
        </w:rPr>
        <w:t xml:space="preserve">решением </w:t>
      </w:r>
      <w:r w:rsidR="0031557D">
        <w:rPr>
          <w:rFonts w:ascii="Courier New" w:hAnsi="Courier New" w:cs="Courier New"/>
          <w:sz w:val="22"/>
        </w:rPr>
        <w:t>Думы Усть-Илгинского</w:t>
      </w:r>
    </w:p>
    <w:p w:rsidR="0031557D" w:rsidRDefault="009B653E" w:rsidP="0031557D">
      <w:pPr>
        <w:spacing w:after="0" w:line="254" w:lineRule="auto"/>
        <w:ind w:right="3" w:firstLine="0"/>
        <w:jc w:val="right"/>
        <w:rPr>
          <w:rFonts w:ascii="Courier New" w:hAnsi="Courier New" w:cs="Courier New"/>
          <w:sz w:val="22"/>
        </w:rPr>
      </w:pPr>
      <w:r w:rsidRPr="0031557D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6E1DA6" w:rsidRPr="0031557D" w:rsidRDefault="009B653E" w:rsidP="0031557D">
      <w:pPr>
        <w:spacing w:after="0" w:line="254" w:lineRule="auto"/>
        <w:ind w:right="3" w:firstLine="0"/>
        <w:jc w:val="right"/>
        <w:rPr>
          <w:rFonts w:ascii="Courier New" w:hAnsi="Courier New" w:cs="Courier New"/>
          <w:sz w:val="22"/>
        </w:rPr>
      </w:pPr>
      <w:r w:rsidRPr="0031557D">
        <w:rPr>
          <w:rFonts w:ascii="Courier New" w:hAnsi="Courier New" w:cs="Courier New"/>
          <w:sz w:val="22"/>
        </w:rPr>
        <w:t xml:space="preserve">от </w:t>
      </w:r>
      <w:r w:rsidR="00AE7070">
        <w:rPr>
          <w:rFonts w:ascii="Courier New" w:hAnsi="Courier New" w:cs="Courier New"/>
          <w:sz w:val="22"/>
        </w:rPr>
        <w:t>25.12.2020</w:t>
      </w:r>
      <w:r w:rsidRPr="0031557D">
        <w:rPr>
          <w:rFonts w:ascii="Courier New" w:hAnsi="Courier New" w:cs="Courier New"/>
          <w:sz w:val="22"/>
        </w:rPr>
        <w:t xml:space="preserve"> г. № </w:t>
      </w:r>
      <w:r w:rsidR="00AE7070">
        <w:rPr>
          <w:rFonts w:ascii="Courier New" w:hAnsi="Courier New" w:cs="Courier New"/>
          <w:sz w:val="22"/>
        </w:rPr>
        <w:t>79</w:t>
      </w:r>
      <w:bookmarkStart w:id="0" w:name="_GoBack"/>
      <w:bookmarkEnd w:id="0"/>
    </w:p>
    <w:p w:rsidR="0031557D" w:rsidRDefault="0031557D">
      <w:pPr>
        <w:spacing w:after="0" w:line="259" w:lineRule="auto"/>
        <w:ind w:left="10" w:right="0" w:hanging="10"/>
        <w:jc w:val="center"/>
        <w:rPr>
          <w:rFonts w:ascii="Arial" w:hAnsi="Arial" w:cs="Arial"/>
          <w:b/>
          <w:sz w:val="24"/>
          <w:szCs w:val="24"/>
        </w:rPr>
      </w:pPr>
    </w:p>
    <w:p w:rsidR="006E1DA6" w:rsidRPr="0031557D" w:rsidRDefault="009B653E" w:rsidP="0031557D">
      <w:pPr>
        <w:spacing w:after="0" w:line="259" w:lineRule="auto"/>
        <w:ind w:left="10" w:right="0" w:hanging="10"/>
        <w:jc w:val="center"/>
        <w:rPr>
          <w:rFonts w:ascii="Arial" w:hAnsi="Arial" w:cs="Arial"/>
          <w:sz w:val="30"/>
          <w:szCs w:val="30"/>
        </w:rPr>
      </w:pPr>
      <w:r w:rsidRPr="0031557D">
        <w:rPr>
          <w:rFonts w:ascii="Arial" w:hAnsi="Arial" w:cs="Arial"/>
          <w:b/>
          <w:sz w:val="30"/>
          <w:szCs w:val="30"/>
        </w:rPr>
        <w:t>ПОЛОЖЕНИЕ</w:t>
      </w:r>
      <w:r w:rsidR="0031557D" w:rsidRPr="0031557D">
        <w:rPr>
          <w:rFonts w:ascii="Arial" w:hAnsi="Arial" w:cs="Arial"/>
          <w:b/>
          <w:sz w:val="30"/>
          <w:szCs w:val="30"/>
        </w:rPr>
        <w:t xml:space="preserve"> </w:t>
      </w:r>
      <w:r w:rsidRPr="0031557D">
        <w:rPr>
          <w:rFonts w:ascii="Arial" w:hAnsi="Arial" w:cs="Arial"/>
          <w:b/>
          <w:sz w:val="30"/>
          <w:szCs w:val="30"/>
        </w:rPr>
        <w:t>О МУНИЦИПАЛЬНОЙ ПОДДЕРЖКЕ ИНВЕСТИЦИОННОЙ</w:t>
      </w:r>
      <w:r w:rsidR="0031557D">
        <w:rPr>
          <w:rFonts w:ascii="Arial" w:hAnsi="Arial" w:cs="Arial"/>
          <w:b/>
          <w:sz w:val="30"/>
          <w:szCs w:val="30"/>
        </w:rPr>
        <w:t xml:space="preserve"> </w:t>
      </w:r>
      <w:r w:rsidRPr="0031557D">
        <w:rPr>
          <w:rFonts w:ascii="Arial" w:hAnsi="Arial" w:cs="Arial"/>
          <w:b/>
          <w:sz w:val="30"/>
          <w:szCs w:val="30"/>
        </w:rPr>
        <w:t>ДЕЯТЕЛЬНОСТИ В</w:t>
      </w:r>
      <w:r w:rsidR="00A929F3">
        <w:rPr>
          <w:rFonts w:ascii="Arial" w:hAnsi="Arial" w:cs="Arial"/>
          <w:b/>
          <w:sz w:val="30"/>
          <w:szCs w:val="30"/>
        </w:rPr>
        <w:t xml:space="preserve"> </w:t>
      </w:r>
      <w:r w:rsidR="0031557D" w:rsidRPr="0031557D">
        <w:rPr>
          <w:rFonts w:ascii="Arial" w:hAnsi="Arial" w:cs="Arial"/>
          <w:b/>
          <w:sz w:val="30"/>
          <w:szCs w:val="30"/>
        </w:rPr>
        <w:t>УСТЬ-ИЛГИНСКОМ</w:t>
      </w:r>
      <w:r w:rsidRPr="0031557D">
        <w:rPr>
          <w:rFonts w:ascii="Arial" w:hAnsi="Arial" w:cs="Arial"/>
          <w:b/>
          <w:sz w:val="30"/>
          <w:szCs w:val="30"/>
        </w:rPr>
        <w:t xml:space="preserve"> МУНИЦИПАЛЬНОМ ОБРАЗОВАНИИ</w:t>
      </w:r>
    </w:p>
    <w:p w:rsidR="0031557D" w:rsidRDefault="0031557D">
      <w:pPr>
        <w:spacing w:after="308"/>
        <w:ind w:left="64" w:right="54" w:hanging="10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9B653E">
      <w:pPr>
        <w:spacing w:after="308"/>
        <w:ind w:left="64" w:right="54" w:hanging="10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>Глава 1. Общие положения</w:t>
      </w:r>
    </w:p>
    <w:p w:rsidR="006E1DA6" w:rsidRPr="00FB69A2" w:rsidRDefault="00FB69A2" w:rsidP="00FB69A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</w:t>
      </w:r>
      <w:r w:rsidR="009B653E" w:rsidRPr="00FB69A2">
        <w:rPr>
          <w:rFonts w:ascii="Arial" w:hAnsi="Arial" w:cs="Arial"/>
          <w:sz w:val="24"/>
          <w:szCs w:val="24"/>
        </w:rPr>
        <w:t xml:space="preserve">Настоящее Положение регулирует отношения, возникающие в связи с оказанием органами местного самоуправления </w:t>
      </w:r>
      <w:r w:rsidRPr="00FB69A2">
        <w:rPr>
          <w:rFonts w:ascii="Arial" w:hAnsi="Arial" w:cs="Arial"/>
          <w:sz w:val="24"/>
          <w:szCs w:val="24"/>
        </w:rPr>
        <w:t xml:space="preserve">Усть-Илгинского муниципального образования (далее – Администрация) </w:t>
      </w:r>
      <w:r w:rsidR="009B653E" w:rsidRPr="00FB69A2">
        <w:rPr>
          <w:rFonts w:ascii="Arial" w:hAnsi="Arial" w:cs="Arial"/>
          <w:sz w:val="24"/>
          <w:szCs w:val="24"/>
        </w:rPr>
        <w:t xml:space="preserve">мер муниципальной поддержки инвесторам на территории </w:t>
      </w:r>
      <w:r w:rsidRPr="00FB69A2">
        <w:rPr>
          <w:rFonts w:ascii="Arial" w:hAnsi="Arial" w:cs="Arial"/>
          <w:sz w:val="24"/>
          <w:szCs w:val="24"/>
        </w:rPr>
        <w:t xml:space="preserve">Усть-Илгинского </w:t>
      </w:r>
      <w:r w:rsidR="009B653E" w:rsidRPr="00FB69A2">
        <w:rPr>
          <w:rFonts w:ascii="Arial" w:hAnsi="Arial" w:cs="Arial"/>
          <w:sz w:val="24"/>
          <w:szCs w:val="24"/>
        </w:rPr>
        <w:t>муниципального образования (далее – муниципальное образование).</w:t>
      </w:r>
    </w:p>
    <w:p w:rsidR="006E1DA6" w:rsidRPr="0031557D" w:rsidRDefault="00FB69A2" w:rsidP="00FB69A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B653E" w:rsidRPr="0031557D">
        <w:rPr>
          <w:rFonts w:ascii="Arial" w:hAnsi="Arial" w:cs="Arial"/>
          <w:sz w:val="24"/>
          <w:szCs w:val="24"/>
        </w:rPr>
        <w:t>Основными принципами муниципальной поддержки являются:</w:t>
      </w:r>
    </w:p>
    <w:p w:rsidR="006E1DA6" w:rsidRPr="0031557D" w:rsidRDefault="00FB69A2" w:rsidP="00FB69A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9B653E" w:rsidRPr="0031557D">
        <w:rPr>
          <w:rFonts w:ascii="Arial" w:hAnsi="Arial" w:cs="Arial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6E1DA6" w:rsidRPr="0031557D" w:rsidRDefault="00FB69A2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</w:t>
      </w:r>
      <w:r w:rsidR="009B653E" w:rsidRPr="0031557D">
        <w:rPr>
          <w:rFonts w:ascii="Arial" w:hAnsi="Arial" w:cs="Arial"/>
          <w:sz w:val="24"/>
          <w:szCs w:val="24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6E1DA6" w:rsidRPr="0031557D" w:rsidRDefault="00FB69A2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1.2.3. </w:t>
      </w:r>
      <w:r w:rsidR="009B653E" w:rsidRPr="0031557D">
        <w:rPr>
          <w:rFonts w:ascii="Arial" w:hAnsi="Arial" w:cs="Arial"/>
          <w:sz w:val="24"/>
          <w:szCs w:val="24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6E1DA6" w:rsidRPr="0031557D" w:rsidRDefault="00FB69A2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1.2.4. </w:t>
      </w:r>
      <w:r w:rsidR="009B653E" w:rsidRPr="0031557D">
        <w:rPr>
          <w:rFonts w:ascii="Arial" w:hAnsi="Arial" w:cs="Arial"/>
          <w:sz w:val="24"/>
          <w:szCs w:val="24"/>
        </w:rPr>
        <w:t xml:space="preserve">сотрудничество </w:t>
      </w:r>
      <w:r>
        <w:rPr>
          <w:rFonts w:ascii="Arial" w:hAnsi="Arial" w:cs="Arial"/>
          <w:sz w:val="24"/>
          <w:szCs w:val="24"/>
        </w:rPr>
        <w:t>Администрации</w:t>
      </w:r>
      <w:r w:rsidR="009B653E" w:rsidRPr="0031557D">
        <w:rPr>
          <w:rFonts w:ascii="Arial" w:hAnsi="Arial" w:cs="Arial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6E1DA6" w:rsidRPr="0031557D" w:rsidRDefault="00FB69A2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1.2.5. </w:t>
      </w:r>
      <w:r w:rsidR="009B653E" w:rsidRPr="0031557D">
        <w:rPr>
          <w:rFonts w:ascii="Arial" w:hAnsi="Arial" w:cs="Arial"/>
          <w:sz w:val="24"/>
          <w:szCs w:val="24"/>
        </w:rPr>
        <w:t xml:space="preserve">подотчетность получателей муниципальной поддержки </w:t>
      </w:r>
      <w:r>
        <w:rPr>
          <w:rFonts w:ascii="Arial" w:hAnsi="Arial" w:cs="Arial"/>
          <w:sz w:val="24"/>
          <w:szCs w:val="24"/>
        </w:rPr>
        <w:t>Администрации</w:t>
      </w:r>
      <w:r w:rsidR="009B653E" w:rsidRPr="0031557D">
        <w:rPr>
          <w:rFonts w:ascii="Arial" w:hAnsi="Arial" w:cs="Arial"/>
          <w:sz w:val="24"/>
          <w:szCs w:val="24"/>
        </w:rPr>
        <w:t>, в части целевого и эффективного использования предоставленной финансовой поддержки.</w:t>
      </w:r>
    </w:p>
    <w:p w:rsidR="006E1DA6" w:rsidRPr="0031557D" w:rsidRDefault="00FB69A2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9B653E" w:rsidRPr="0031557D">
        <w:rPr>
          <w:rFonts w:ascii="Arial" w:hAnsi="Arial" w:cs="Arial"/>
          <w:sz w:val="24"/>
          <w:szCs w:val="24"/>
        </w:rPr>
        <w:t>. Приоритетными направлениями инвестиционной деятельности на территории муниципального образования являются: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 w:rsidR="009B653E" w:rsidRPr="0031557D">
        <w:rPr>
          <w:rFonts w:ascii="Arial" w:hAnsi="Arial" w:cs="Arial"/>
          <w:sz w:val="24"/>
          <w:szCs w:val="24"/>
        </w:rPr>
        <w:t>создание новых рабочих мест;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</w:t>
      </w:r>
      <w:r w:rsidR="009B653E" w:rsidRPr="0031557D">
        <w:rPr>
          <w:rFonts w:ascii="Arial" w:hAnsi="Arial" w:cs="Arial"/>
          <w:sz w:val="24"/>
          <w:szCs w:val="24"/>
        </w:rPr>
        <w:t>производство социально значимой продукции (работ, услуг);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развитие инновационного производства;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техническое перевооружение и модернизация производства;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1.3.5. </w:t>
      </w:r>
      <w:r w:rsidR="009B653E" w:rsidRPr="0031557D">
        <w:rPr>
          <w:rFonts w:ascii="Arial" w:hAnsi="Arial" w:cs="Arial"/>
          <w:sz w:val="24"/>
          <w:szCs w:val="24"/>
        </w:rPr>
        <w:t>формирование высокотехнологичного агропромышленного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производства;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реализация муниципальных программ муниципального образования;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производство импортозамещающей продукции и внедрение импортозамещающих технологий;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1.3.8.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улучшение экологических показателей муниципального образования;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1.3.9.</w:t>
      </w:r>
      <w:r w:rsidR="00FB69A2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="009B653E" w:rsidRPr="0031557D">
        <w:rPr>
          <w:rFonts w:ascii="Arial" w:hAnsi="Arial" w:cs="Arial"/>
          <w:sz w:val="24"/>
          <w:szCs w:val="24"/>
        </w:rPr>
        <w:t>энерго</w:t>
      </w:r>
      <w:proofErr w:type="spellEnd"/>
      <w:r w:rsidR="009B653E" w:rsidRPr="0031557D">
        <w:rPr>
          <w:rFonts w:ascii="Arial" w:hAnsi="Arial" w:cs="Arial"/>
          <w:sz w:val="24"/>
          <w:szCs w:val="24"/>
        </w:rPr>
        <w:t>- и ресурсосберегающих технологий.</w:t>
      </w:r>
    </w:p>
    <w:p w:rsidR="00FB69A2" w:rsidRDefault="00FB69A2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Default="009B653E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FB69A2" w:rsidRPr="0031557D" w:rsidRDefault="00FB69A2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B653E" w:rsidRPr="0031557D">
        <w:rPr>
          <w:rFonts w:ascii="Arial" w:hAnsi="Arial" w:cs="Arial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B653E" w:rsidRPr="0031557D">
        <w:rPr>
          <w:rFonts w:ascii="Arial" w:hAnsi="Arial" w:cs="Arial"/>
          <w:sz w:val="24"/>
          <w:szCs w:val="24"/>
        </w:rPr>
        <w:t>Организационная поддержка осуществляется посредством: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содействия развитию инфраструктуры субъектов инвестиционной деятельности на территории муниципального образования;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иных средств организационной поддержки, не противоречащих законодательству Российской Федерации.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9B653E" w:rsidRPr="0031557D">
        <w:rPr>
          <w:rFonts w:ascii="Arial" w:hAnsi="Arial" w:cs="Arial"/>
          <w:sz w:val="24"/>
          <w:szCs w:val="24"/>
        </w:rPr>
        <w:t>. Информационная поддержка предоставляется путем: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оказания методической и консультационной помощи;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="009B653E" w:rsidRPr="0031557D">
        <w:rPr>
          <w:rFonts w:ascii="Arial" w:hAnsi="Arial" w:cs="Arial"/>
          <w:sz w:val="24"/>
          <w:szCs w:val="24"/>
        </w:rPr>
        <w:lastRenderedPageBreak/>
        <w:t>муниципального образования в информационно</w:t>
      </w:r>
      <w:r w:rsidR="00D74CCE">
        <w:rPr>
          <w:rFonts w:ascii="Arial" w:hAnsi="Arial" w:cs="Arial"/>
          <w:sz w:val="24"/>
          <w:szCs w:val="24"/>
        </w:rPr>
        <w:t xml:space="preserve"> - </w:t>
      </w:r>
      <w:r w:rsidR="009B653E" w:rsidRPr="0031557D">
        <w:rPr>
          <w:rFonts w:ascii="Arial" w:hAnsi="Arial" w:cs="Arial"/>
          <w:sz w:val="24"/>
          <w:szCs w:val="24"/>
        </w:rPr>
        <w:t>телекоммуникационной сети «Интернет»;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</w:t>
      </w:r>
      <w:r w:rsidR="00D74CCE">
        <w:rPr>
          <w:rFonts w:ascii="Arial" w:hAnsi="Arial" w:cs="Arial"/>
          <w:sz w:val="24"/>
          <w:szCs w:val="24"/>
        </w:rPr>
        <w:t>х, выставках, в которых участвуе</w:t>
      </w:r>
      <w:r w:rsidR="009B653E" w:rsidRPr="0031557D">
        <w:rPr>
          <w:rFonts w:ascii="Arial" w:hAnsi="Arial" w:cs="Arial"/>
          <w:sz w:val="24"/>
          <w:szCs w:val="24"/>
        </w:rPr>
        <w:t xml:space="preserve">т </w:t>
      </w:r>
      <w:r w:rsidR="00D74CCE">
        <w:rPr>
          <w:rFonts w:ascii="Arial" w:hAnsi="Arial" w:cs="Arial"/>
          <w:sz w:val="24"/>
          <w:szCs w:val="24"/>
        </w:rPr>
        <w:t>Администрация</w:t>
      </w:r>
      <w:r w:rsidR="009B653E" w:rsidRPr="0031557D">
        <w:rPr>
          <w:rFonts w:ascii="Arial" w:hAnsi="Arial" w:cs="Arial"/>
          <w:sz w:val="24"/>
          <w:szCs w:val="24"/>
        </w:rPr>
        <w:t>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</w:t>
      </w:r>
      <w:r w:rsidR="00D74CCE"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иных средств информационной поддержки, не противоречащих законодательству Российской Федерации.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9B653E" w:rsidRPr="0031557D">
        <w:rPr>
          <w:rFonts w:ascii="Arial" w:hAnsi="Arial" w:cs="Arial"/>
          <w:sz w:val="24"/>
          <w:szCs w:val="24"/>
        </w:rPr>
        <w:t>. Финансовая поддержка осуществляется посредством: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</w:t>
      </w:r>
      <w:r w:rsidR="009B653E" w:rsidRPr="0031557D">
        <w:rPr>
          <w:rFonts w:ascii="Arial" w:hAnsi="Arial" w:cs="Arial"/>
          <w:sz w:val="24"/>
          <w:szCs w:val="24"/>
        </w:rPr>
        <w:t>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</w:t>
      </w:r>
      <w:r w:rsidR="009B653E" w:rsidRPr="0031557D">
        <w:rPr>
          <w:rFonts w:ascii="Arial" w:hAnsi="Arial" w:cs="Arial"/>
          <w:sz w:val="24"/>
          <w:szCs w:val="24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2.4.3. </w:t>
      </w:r>
      <w:r w:rsidR="009B653E" w:rsidRPr="0031557D">
        <w:rPr>
          <w:rFonts w:ascii="Arial" w:hAnsi="Arial" w:cs="Arial"/>
          <w:sz w:val="24"/>
          <w:szCs w:val="24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2.4.5. </w:t>
      </w:r>
      <w:r w:rsidR="009B653E" w:rsidRPr="0031557D">
        <w:rPr>
          <w:rFonts w:ascii="Arial" w:hAnsi="Arial" w:cs="Arial"/>
          <w:sz w:val="24"/>
          <w:szCs w:val="24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2.4.6. </w:t>
      </w:r>
      <w:r w:rsidR="009B653E" w:rsidRPr="0031557D">
        <w:rPr>
          <w:rFonts w:ascii="Arial" w:hAnsi="Arial" w:cs="Arial"/>
          <w:sz w:val="24"/>
          <w:szCs w:val="24"/>
        </w:rPr>
        <w:t>иных средств финансовой поддержки, не противоречащих законодательству Российской Федерации.</w:t>
      </w:r>
    </w:p>
    <w:p w:rsidR="00D74CCE" w:rsidRDefault="00D74CCE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Default="009B653E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 xml:space="preserve">Глава 3. Условия предоставления финансовой поддержки </w:t>
      </w:r>
    </w:p>
    <w:p w:rsidR="00D74CCE" w:rsidRPr="0031557D" w:rsidRDefault="00D74CCE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B653E" w:rsidRPr="0031557D">
        <w:rPr>
          <w:rFonts w:ascii="Arial" w:hAnsi="Arial" w:cs="Arial"/>
          <w:sz w:val="24"/>
          <w:szCs w:val="24"/>
        </w:rPr>
        <w:t xml:space="preserve">Финансовая поддержка, указанная в пункте 7 настоящего Положения, предоставляется инвесторам на основании заключенного с </w:t>
      </w:r>
      <w:r>
        <w:rPr>
          <w:rFonts w:ascii="Arial" w:hAnsi="Arial" w:cs="Arial"/>
          <w:sz w:val="24"/>
          <w:szCs w:val="24"/>
        </w:rPr>
        <w:t>Администрацией</w:t>
      </w:r>
      <w:r w:rsidR="009B653E" w:rsidRPr="0031557D">
        <w:rPr>
          <w:rFonts w:ascii="Arial" w:hAnsi="Arial" w:cs="Arial"/>
          <w:sz w:val="24"/>
          <w:szCs w:val="24"/>
        </w:rPr>
        <w:t xml:space="preserve">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B653E" w:rsidRPr="0031557D">
        <w:rPr>
          <w:rFonts w:ascii="Arial" w:hAnsi="Arial" w:cs="Arial"/>
          <w:sz w:val="24"/>
          <w:szCs w:val="24"/>
        </w:rPr>
        <w:t xml:space="preserve">Конкурсный отбор проводится Администрацией до принятия </w:t>
      </w:r>
      <w:r>
        <w:rPr>
          <w:rFonts w:ascii="Arial" w:hAnsi="Arial" w:cs="Arial"/>
          <w:sz w:val="24"/>
          <w:szCs w:val="24"/>
        </w:rPr>
        <w:t xml:space="preserve">Думой поселения </w:t>
      </w:r>
      <w:r w:rsidR="009B653E" w:rsidRPr="0031557D">
        <w:rPr>
          <w:rFonts w:ascii="Arial" w:hAnsi="Arial" w:cs="Arial"/>
          <w:sz w:val="24"/>
          <w:szCs w:val="24"/>
        </w:rPr>
        <w:t>решения о бюджете муниципального образования на очередной финансовый год и плановый период в порядке, установленном</w:t>
      </w:r>
      <w:r w:rsidR="009B653E" w:rsidRPr="0031557D">
        <w:rPr>
          <w:rFonts w:ascii="Arial" w:hAnsi="Arial" w:cs="Arial"/>
          <w:i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муниципальными правовыми актами муниципального образования.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B653E" w:rsidRPr="0031557D">
        <w:rPr>
          <w:rFonts w:ascii="Arial" w:hAnsi="Arial" w:cs="Arial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B653E" w:rsidRPr="0031557D">
        <w:rPr>
          <w:rFonts w:ascii="Arial" w:hAnsi="Arial" w:cs="Arial"/>
          <w:sz w:val="24"/>
          <w:szCs w:val="24"/>
        </w:rPr>
        <w:t>Соискателем финансовой поддержки (далее – соискатель) может быть инвестор, претендующий на участие в конкурсном отборе и соответствующий  следующим требованиям: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B653E" w:rsidRPr="0031557D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соискателем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 xml:space="preserve">выполнения 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</w:t>
      </w:r>
      <w:r w:rsidR="009B653E" w:rsidRPr="0031557D">
        <w:rPr>
          <w:rFonts w:ascii="Arial" w:hAnsi="Arial" w:cs="Arial"/>
          <w:sz w:val="24"/>
          <w:szCs w:val="24"/>
        </w:rPr>
        <w:t>инвестиционного проекта;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B653E" w:rsidRPr="0031557D">
        <w:rPr>
          <w:rFonts w:ascii="Arial" w:hAnsi="Arial" w:cs="Arial"/>
          <w:sz w:val="24"/>
          <w:szCs w:val="24"/>
        </w:rPr>
        <w:t xml:space="preserve">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</w:t>
      </w:r>
      <w:r w:rsidR="009B653E" w:rsidRPr="0031557D">
        <w:rPr>
          <w:rFonts w:ascii="Arial" w:hAnsi="Arial" w:cs="Arial"/>
          <w:sz w:val="24"/>
          <w:szCs w:val="24"/>
        </w:rPr>
        <w:lastRenderedPageBreak/>
        <w:t>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B653E" w:rsidRPr="0031557D">
        <w:rPr>
          <w:rFonts w:ascii="Arial" w:hAnsi="Arial" w:cs="Arial"/>
          <w:sz w:val="24"/>
          <w:szCs w:val="24"/>
        </w:rPr>
        <w:t>отсутствие у соискателя ареста или обращения взыскания на имущество в установленном законом порядке;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B653E" w:rsidRPr="0031557D">
        <w:rPr>
          <w:rFonts w:ascii="Arial" w:hAnsi="Arial" w:cs="Arial"/>
          <w:sz w:val="24"/>
          <w:szCs w:val="24"/>
        </w:rPr>
        <w:t>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B653E" w:rsidRPr="0031557D">
        <w:rPr>
          <w:rFonts w:ascii="Arial" w:hAnsi="Arial" w:cs="Arial"/>
          <w:sz w:val="24"/>
          <w:szCs w:val="24"/>
        </w:rPr>
        <w:t xml:space="preserve">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</w:t>
      </w:r>
      <w:r>
        <w:rPr>
          <w:rFonts w:ascii="Arial" w:hAnsi="Arial" w:cs="Arial"/>
          <w:sz w:val="24"/>
          <w:szCs w:val="24"/>
        </w:rPr>
        <w:t>1.</w:t>
      </w:r>
      <w:r w:rsidR="009B653E" w:rsidRPr="0031557D">
        <w:rPr>
          <w:rFonts w:ascii="Arial" w:hAnsi="Arial" w:cs="Arial"/>
          <w:sz w:val="24"/>
          <w:szCs w:val="24"/>
        </w:rPr>
        <w:t>3 настоящего Положения.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B653E" w:rsidRPr="0031557D">
        <w:rPr>
          <w:rFonts w:ascii="Arial" w:hAnsi="Arial" w:cs="Arial"/>
          <w:sz w:val="24"/>
          <w:szCs w:val="24"/>
        </w:rPr>
        <w:t>В случае обращения в Администрацию двух и более инвесторов, соотв</w:t>
      </w:r>
      <w:r w:rsidR="005047B4">
        <w:rPr>
          <w:rFonts w:ascii="Arial" w:hAnsi="Arial" w:cs="Arial"/>
          <w:sz w:val="24"/>
          <w:szCs w:val="24"/>
        </w:rPr>
        <w:t>етствующих требованиям пункта 3.главы</w:t>
      </w:r>
      <w:r w:rsidR="009B653E" w:rsidRPr="0031557D">
        <w:rPr>
          <w:rFonts w:ascii="Arial" w:hAnsi="Arial" w:cs="Arial"/>
          <w:sz w:val="24"/>
          <w:szCs w:val="24"/>
        </w:rPr>
        <w:t xml:space="preserve">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</w:t>
      </w:r>
      <w:r>
        <w:rPr>
          <w:rFonts w:ascii="Arial" w:hAnsi="Arial" w:cs="Arial"/>
          <w:sz w:val="24"/>
          <w:szCs w:val="24"/>
        </w:rPr>
        <w:t>1.</w:t>
      </w:r>
      <w:r w:rsidR="009B653E" w:rsidRPr="0031557D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главы 1 </w:t>
      </w:r>
      <w:r w:rsidR="009B653E" w:rsidRPr="0031557D">
        <w:rPr>
          <w:rFonts w:ascii="Arial" w:hAnsi="Arial" w:cs="Arial"/>
          <w:sz w:val="24"/>
          <w:szCs w:val="24"/>
        </w:rPr>
        <w:t>настоящего Положения.</w:t>
      </w:r>
    </w:p>
    <w:p w:rsidR="006E1DA6" w:rsidRPr="0031557D" w:rsidRDefault="00D74CCE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B653E" w:rsidRPr="0031557D">
        <w:rPr>
          <w:rFonts w:ascii="Arial" w:hAnsi="Arial" w:cs="Arial"/>
          <w:sz w:val="24"/>
          <w:szCs w:val="24"/>
        </w:rPr>
        <w:t xml:space="preserve">Оценка инвестиционного проекта на предмет соответствия его приоритетным направлениям инвестиционной деятельности, указанным в пункте </w:t>
      </w:r>
      <w:r w:rsidR="005047B4">
        <w:rPr>
          <w:rFonts w:ascii="Arial" w:hAnsi="Arial" w:cs="Arial"/>
          <w:sz w:val="24"/>
          <w:szCs w:val="24"/>
        </w:rPr>
        <w:t>1.3</w:t>
      </w:r>
      <w:r w:rsidR="009B653E" w:rsidRPr="00315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1 </w:t>
      </w:r>
      <w:r w:rsidR="009B653E" w:rsidRPr="0031557D">
        <w:rPr>
          <w:rFonts w:ascii="Arial" w:hAnsi="Arial" w:cs="Arial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9B653E" w:rsidRPr="0031557D">
        <w:rPr>
          <w:rFonts w:ascii="Arial" w:hAnsi="Arial" w:cs="Arial"/>
          <w:sz w:val="24"/>
          <w:szCs w:val="24"/>
        </w:rPr>
        <w:t>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B653E" w:rsidRPr="0031557D">
        <w:rPr>
          <w:rFonts w:ascii="Arial" w:hAnsi="Arial" w:cs="Arial"/>
          <w:sz w:val="24"/>
          <w:szCs w:val="24"/>
        </w:rPr>
        <w:t>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5047B4" w:rsidRDefault="005047B4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Default="009B653E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5047B4" w:rsidRPr="0031557D" w:rsidRDefault="005047B4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B653E" w:rsidRPr="0031557D">
        <w:rPr>
          <w:rFonts w:ascii="Arial" w:hAnsi="Arial" w:cs="Arial"/>
          <w:sz w:val="24"/>
          <w:szCs w:val="24"/>
        </w:rPr>
        <w:t xml:space="preserve">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</w:t>
      </w:r>
      <w:r>
        <w:rPr>
          <w:rFonts w:ascii="Arial" w:hAnsi="Arial" w:cs="Arial"/>
          <w:sz w:val="24"/>
          <w:szCs w:val="24"/>
        </w:rPr>
        <w:t>Администрацию</w:t>
      </w:r>
      <w:r w:rsidR="009B653E" w:rsidRPr="0031557D">
        <w:rPr>
          <w:rFonts w:ascii="Arial" w:hAnsi="Arial" w:cs="Arial"/>
          <w:sz w:val="24"/>
          <w:szCs w:val="24"/>
        </w:rPr>
        <w:t xml:space="preserve"> отчет о ходе реализации инвестиционного проекта и использовании предоставленных средств.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B653E" w:rsidRPr="0031557D">
        <w:rPr>
          <w:rFonts w:ascii="Arial" w:hAnsi="Arial" w:cs="Arial"/>
          <w:sz w:val="24"/>
          <w:szCs w:val="24"/>
        </w:rPr>
        <w:t>Получатель финансовой поддержки представляет сведения о завершении выполнения инвестиционного проект</w:t>
      </w:r>
      <w:r>
        <w:rPr>
          <w:rFonts w:ascii="Arial" w:hAnsi="Arial" w:cs="Arial"/>
          <w:sz w:val="24"/>
          <w:szCs w:val="24"/>
        </w:rPr>
        <w:t xml:space="preserve">а в Администрацию в течение 5 </w:t>
      </w:r>
      <w:r w:rsidR="009B653E" w:rsidRPr="0031557D">
        <w:rPr>
          <w:rFonts w:ascii="Arial" w:hAnsi="Arial" w:cs="Arial"/>
          <w:sz w:val="24"/>
          <w:szCs w:val="24"/>
        </w:rPr>
        <w:t>рабочих дней с момента завершения инвестиционного проекта.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Администрация</w:t>
      </w:r>
      <w:r w:rsidR="009B653E" w:rsidRPr="0031557D">
        <w:rPr>
          <w:rFonts w:ascii="Arial" w:hAnsi="Arial" w:cs="Arial"/>
          <w:sz w:val="24"/>
          <w:szCs w:val="24"/>
        </w:rPr>
        <w:t xml:space="preserve">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B653E" w:rsidRPr="0031557D">
        <w:rPr>
          <w:rFonts w:ascii="Arial" w:hAnsi="Arial" w:cs="Arial"/>
          <w:sz w:val="24"/>
          <w:szCs w:val="24"/>
        </w:rPr>
        <w:t xml:space="preserve">Администрация по итогам полугодия и года представляет в </w:t>
      </w:r>
      <w:r>
        <w:rPr>
          <w:rFonts w:ascii="Arial" w:hAnsi="Arial" w:cs="Arial"/>
          <w:sz w:val="24"/>
          <w:szCs w:val="24"/>
        </w:rPr>
        <w:t>Думу Усть-Илгинского сельского поселения</w:t>
      </w:r>
      <w:r w:rsidR="009B653E" w:rsidRPr="0031557D">
        <w:rPr>
          <w:rFonts w:ascii="Arial" w:hAnsi="Arial" w:cs="Arial"/>
          <w:i/>
          <w:sz w:val="24"/>
          <w:szCs w:val="24"/>
        </w:rPr>
        <w:t xml:space="preserve"> </w:t>
      </w:r>
      <w:r w:rsidR="009B653E" w:rsidRPr="0031557D">
        <w:rPr>
          <w:rFonts w:ascii="Arial" w:hAnsi="Arial" w:cs="Arial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5047B4" w:rsidRDefault="005047B4" w:rsidP="0031557D">
      <w:pPr>
        <w:spacing w:after="0" w:line="240" w:lineRule="auto"/>
        <w:ind w:right="469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9B653E" w:rsidP="0031557D">
      <w:pPr>
        <w:spacing w:after="0" w:line="240" w:lineRule="auto"/>
        <w:ind w:right="469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>Глава 5. Прекращение и приостановление предоставления финансовой поддержки</w:t>
      </w:r>
    </w:p>
    <w:p w:rsidR="005047B4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5.1. </w:t>
      </w:r>
      <w:r w:rsidR="009B653E" w:rsidRPr="0031557D">
        <w:rPr>
          <w:rFonts w:ascii="Arial" w:hAnsi="Arial" w:cs="Arial"/>
          <w:sz w:val="24"/>
          <w:szCs w:val="24"/>
        </w:rPr>
        <w:t>Прекращение предоставления финансовой поддержки производится в случаях: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9B653E" w:rsidRPr="0031557D">
        <w:rPr>
          <w:rFonts w:ascii="Arial" w:hAnsi="Arial" w:cs="Arial"/>
          <w:sz w:val="24"/>
          <w:szCs w:val="24"/>
        </w:rPr>
        <w:t>завершения реализации инвестиционного проекта;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5.1.2. </w:t>
      </w:r>
      <w:r w:rsidR="009B653E" w:rsidRPr="0031557D">
        <w:rPr>
          <w:rFonts w:ascii="Arial" w:hAnsi="Arial" w:cs="Arial"/>
          <w:sz w:val="24"/>
          <w:szCs w:val="24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5.1.3. </w:t>
      </w:r>
      <w:r w:rsidR="009B653E" w:rsidRPr="0031557D">
        <w:rPr>
          <w:rFonts w:ascii="Arial" w:hAnsi="Arial" w:cs="Arial"/>
          <w:sz w:val="24"/>
          <w:szCs w:val="24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5.1.4. </w:t>
      </w:r>
      <w:r w:rsidR="009B653E" w:rsidRPr="0031557D">
        <w:rPr>
          <w:rFonts w:ascii="Arial" w:hAnsi="Arial" w:cs="Arial"/>
          <w:sz w:val="24"/>
          <w:szCs w:val="24"/>
        </w:rPr>
        <w:t>заявления получателя финансовой поддержки о прекращении предоставления финансовой поддержки.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B653E" w:rsidRPr="0031557D">
        <w:rPr>
          <w:rFonts w:ascii="Arial" w:hAnsi="Arial" w:cs="Arial"/>
          <w:sz w:val="24"/>
          <w:szCs w:val="24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B653E" w:rsidRPr="0031557D">
        <w:rPr>
          <w:rFonts w:ascii="Arial" w:hAnsi="Arial" w:cs="Arial"/>
          <w:sz w:val="24"/>
          <w:szCs w:val="24"/>
        </w:rPr>
        <w:t>Приостановление предоставления финансовой поддержки производится по следующим основаниям: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5.3.1. </w:t>
      </w:r>
      <w:r w:rsidR="009B653E" w:rsidRPr="0031557D">
        <w:rPr>
          <w:rFonts w:ascii="Arial" w:hAnsi="Arial" w:cs="Arial"/>
          <w:sz w:val="24"/>
          <w:szCs w:val="24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5.3.2. </w:t>
      </w:r>
      <w:r w:rsidR="009B653E" w:rsidRPr="0031557D">
        <w:rPr>
          <w:rFonts w:ascii="Arial" w:hAnsi="Arial" w:cs="Arial"/>
          <w:sz w:val="24"/>
          <w:szCs w:val="24"/>
        </w:rPr>
        <w:t>нецелевое использование получателем финансовой поддержки бюджетных средств.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B653E" w:rsidRPr="0031557D">
        <w:rPr>
          <w:rFonts w:ascii="Arial" w:hAnsi="Arial" w:cs="Arial"/>
          <w:sz w:val="24"/>
          <w:szCs w:val="24"/>
        </w:rPr>
        <w:t>Прекращение и приостановление предоставления финансовой поддержки производятся правовым актом Администрации.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9B653E" w:rsidRPr="0031557D">
        <w:rPr>
          <w:rFonts w:ascii="Arial" w:hAnsi="Arial" w:cs="Arial"/>
          <w:sz w:val="24"/>
          <w:szCs w:val="24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5047B4" w:rsidRDefault="005047B4" w:rsidP="0031557D">
      <w:pPr>
        <w:spacing w:after="0" w:line="24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:rsidR="006E1DA6" w:rsidRDefault="009B653E" w:rsidP="005047B4">
      <w:pPr>
        <w:spacing w:after="0" w:line="240" w:lineRule="auto"/>
        <w:ind w:right="54" w:firstLine="0"/>
        <w:jc w:val="center"/>
        <w:rPr>
          <w:rFonts w:ascii="Arial" w:hAnsi="Arial" w:cs="Arial"/>
          <w:sz w:val="24"/>
          <w:szCs w:val="24"/>
        </w:rPr>
      </w:pPr>
      <w:r w:rsidRPr="0031557D">
        <w:rPr>
          <w:rFonts w:ascii="Arial" w:hAnsi="Arial" w:cs="Arial"/>
          <w:sz w:val="24"/>
          <w:szCs w:val="24"/>
        </w:rPr>
        <w:t xml:space="preserve">Глава 6. Ответственность сторон, </w:t>
      </w:r>
      <w:proofErr w:type="gramStart"/>
      <w:r w:rsidRPr="0031557D">
        <w:rPr>
          <w:rFonts w:ascii="Arial" w:hAnsi="Arial" w:cs="Arial"/>
          <w:sz w:val="24"/>
          <w:szCs w:val="24"/>
        </w:rPr>
        <w:t>заключивших</w:t>
      </w:r>
      <w:proofErr w:type="gramEnd"/>
      <w:r w:rsidRPr="0031557D">
        <w:rPr>
          <w:rFonts w:ascii="Arial" w:hAnsi="Arial" w:cs="Arial"/>
          <w:sz w:val="24"/>
          <w:szCs w:val="24"/>
        </w:rPr>
        <w:t xml:space="preserve"> договор о муниципальной </w:t>
      </w:r>
      <w:r w:rsidR="005047B4">
        <w:rPr>
          <w:rFonts w:ascii="Arial" w:hAnsi="Arial" w:cs="Arial"/>
          <w:sz w:val="24"/>
          <w:szCs w:val="24"/>
        </w:rPr>
        <w:t>п</w:t>
      </w:r>
      <w:r w:rsidRPr="0031557D">
        <w:rPr>
          <w:rFonts w:ascii="Arial" w:hAnsi="Arial" w:cs="Arial"/>
          <w:sz w:val="24"/>
          <w:szCs w:val="24"/>
        </w:rPr>
        <w:t>оддержке либо договор о предоставлении муниципальной гарантии</w:t>
      </w:r>
    </w:p>
    <w:p w:rsidR="005047B4" w:rsidRPr="0031557D" w:rsidRDefault="005047B4" w:rsidP="005047B4">
      <w:pPr>
        <w:spacing w:after="0" w:line="240" w:lineRule="auto"/>
        <w:ind w:right="54" w:firstLine="0"/>
        <w:jc w:val="center"/>
        <w:rPr>
          <w:rFonts w:ascii="Arial" w:hAnsi="Arial" w:cs="Arial"/>
          <w:sz w:val="24"/>
          <w:szCs w:val="24"/>
        </w:rPr>
      </w:pP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9B653E" w:rsidRPr="0031557D">
        <w:rPr>
          <w:rFonts w:ascii="Arial" w:hAnsi="Arial" w:cs="Arial"/>
          <w:sz w:val="24"/>
          <w:szCs w:val="24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6E1DA6" w:rsidRPr="0031557D" w:rsidRDefault="005047B4" w:rsidP="0031557D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Администрация</w:t>
      </w:r>
      <w:r w:rsidR="009B653E" w:rsidRPr="0031557D">
        <w:rPr>
          <w:rFonts w:ascii="Arial" w:hAnsi="Arial" w:cs="Arial"/>
          <w:sz w:val="24"/>
          <w:szCs w:val="24"/>
        </w:rPr>
        <w:t xml:space="preserve"> при оказании финансовой поддержки, предусмотр</w:t>
      </w:r>
      <w:r>
        <w:rPr>
          <w:rFonts w:ascii="Arial" w:hAnsi="Arial" w:cs="Arial"/>
          <w:sz w:val="24"/>
          <w:szCs w:val="24"/>
        </w:rPr>
        <w:t>енной настоящим Положением, несе</w:t>
      </w:r>
      <w:r w:rsidR="009B653E" w:rsidRPr="0031557D">
        <w:rPr>
          <w:rFonts w:ascii="Arial" w:hAnsi="Arial" w:cs="Arial"/>
          <w:sz w:val="24"/>
          <w:szCs w:val="24"/>
        </w:rPr>
        <w:t>т имущественную ответственность по своим обязательствам.</w:t>
      </w:r>
    </w:p>
    <w:sectPr w:rsidR="006E1DA6" w:rsidRPr="0031557D" w:rsidSect="0031557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66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5D" w:rsidRDefault="004C485D">
      <w:pPr>
        <w:spacing w:after="0" w:line="240" w:lineRule="auto"/>
      </w:pPr>
      <w:r>
        <w:separator/>
      </w:r>
    </w:p>
  </w:endnote>
  <w:endnote w:type="continuationSeparator" w:id="0">
    <w:p w:rsidR="004C485D" w:rsidRDefault="004C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5D" w:rsidRDefault="004C485D">
      <w:pPr>
        <w:spacing w:after="0" w:line="218" w:lineRule="auto"/>
        <w:ind w:right="0" w:firstLine="709"/>
      </w:pPr>
      <w:r>
        <w:separator/>
      </w:r>
    </w:p>
  </w:footnote>
  <w:footnote w:type="continuationSeparator" w:id="0">
    <w:p w:rsidR="004C485D" w:rsidRDefault="004C485D">
      <w:pPr>
        <w:spacing w:after="0" w:line="218" w:lineRule="auto"/>
        <w:ind w:right="0"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6" w:rsidRDefault="009B653E">
    <w:pPr>
      <w:spacing w:after="289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6E1DA6" w:rsidRDefault="009B653E">
    <w:pPr>
      <w:spacing w:after="0" w:line="259" w:lineRule="auto"/>
      <w:ind w:right="-7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6" w:rsidRDefault="009B653E">
    <w:pPr>
      <w:spacing w:after="0" w:line="259" w:lineRule="auto"/>
      <w:ind w:right="-7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6" w:rsidRDefault="009B653E">
    <w:pPr>
      <w:spacing w:after="289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6E1DA6" w:rsidRDefault="009B653E">
    <w:pPr>
      <w:spacing w:after="0" w:line="259" w:lineRule="auto"/>
      <w:ind w:right="-7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0D"/>
    <w:multiLevelType w:val="hybridMultilevel"/>
    <w:tmpl w:val="4404C6BA"/>
    <w:lvl w:ilvl="0" w:tplc="4BAEC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C15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688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61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CF8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627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0D3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016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AB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50C07"/>
    <w:multiLevelType w:val="hybridMultilevel"/>
    <w:tmpl w:val="31F01AE2"/>
    <w:lvl w:ilvl="0" w:tplc="AB4610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A79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00F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E36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A1D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D836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A8F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CCB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EDF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326EE"/>
    <w:multiLevelType w:val="hybridMultilevel"/>
    <w:tmpl w:val="3EF6F8E8"/>
    <w:lvl w:ilvl="0" w:tplc="69EE5C9A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8CB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6A0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2E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4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05B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4EC1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41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CB9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767ADD"/>
    <w:multiLevelType w:val="hybridMultilevel"/>
    <w:tmpl w:val="661A7CA6"/>
    <w:lvl w:ilvl="0" w:tplc="8614401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E4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4BB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F219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CD6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80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8D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2C1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8D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451585"/>
    <w:multiLevelType w:val="hybridMultilevel"/>
    <w:tmpl w:val="7DF83688"/>
    <w:lvl w:ilvl="0" w:tplc="804C83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20C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63C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499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864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DB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E33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6F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2C3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21D2D"/>
    <w:multiLevelType w:val="hybridMultilevel"/>
    <w:tmpl w:val="0994F5E4"/>
    <w:lvl w:ilvl="0" w:tplc="B5BA2E20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CD7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068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25E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40E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81E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A8D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273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A06F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B520F4"/>
    <w:multiLevelType w:val="multilevel"/>
    <w:tmpl w:val="EE782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7">
    <w:nsid w:val="2F504573"/>
    <w:multiLevelType w:val="hybridMultilevel"/>
    <w:tmpl w:val="00680D88"/>
    <w:lvl w:ilvl="0" w:tplc="7AB85E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223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466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08B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E98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215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C4A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06B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C1F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270111"/>
    <w:multiLevelType w:val="hybridMultilevel"/>
    <w:tmpl w:val="32E04432"/>
    <w:lvl w:ilvl="0" w:tplc="B2DC55F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189F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072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049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EFA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622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0C7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8C8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E46D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666074"/>
    <w:multiLevelType w:val="hybridMultilevel"/>
    <w:tmpl w:val="2C2E2D2C"/>
    <w:lvl w:ilvl="0" w:tplc="74B85B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476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0D8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ACB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895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CFE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244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A1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6EE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5A1067"/>
    <w:multiLevelType w:val="hybridMultilevel"/>
    <w:tmpl w:val="CD327A12"/>
    <w:lvl w:ilvl="0" w:tplc="A78AF148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C46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256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03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6E1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AACC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E94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ACA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EEAC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EB66D2"/>
    <w:multiLevelType w:val="hybridMultilevel"/>
    <w:tmpl w:val="45CE6AC2"/>
    <w:lvl w:ilvl="0" w:tplc="F33016A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4FC62F35"/>
    <w:multiLevelType w:val="hybridMultilevel"/>
    <w:tmpl w:val="74988028"/>
    <w:lvl w:ilvl="0" w:tplc="F33016A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7104"/>
    <w:multiLevelType w:val="hybridMultilevel"/>
    <w:tmpl w:val="ED44D638"/>
    <w:lvl w:ilvl="0" w:tplc="A7A02F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E6B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062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487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4F9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2DC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8FE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8ED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87F4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9225D9"/>
    <w:multiLevelType w:val="hybridMultilevel"/>
    <w:tmpl w:val="48F44EDC"/>
    <w:lvl w:ilvl="0" w:tplc="BC42D3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4B8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8A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8BD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AAF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CCF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065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6C3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2B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F11616"/>
    <w:multiLevelType w:val="hybridMultilevel"/>
    <w:tmpl w:val="DFEE4C9C"/>
    <w:lvl w:ilvl="0" w:tplc="887219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47F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ED0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2C36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020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266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CC1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6E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04E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3E4AF7"/>
    <w:multiLevelType w:val="hybridMultilevel"/>
    <w:tmpl w:val="5008A536"/>
    <w:lvl w:ilvl="0" w:tplc="9C6C5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8D7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E24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CD6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E20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25B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82D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E7C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C3F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F02420"/>
    <w:multiLevelType w:val="hybridMultilevel"/>
    <w:tmpl w:val="0BD0AB0C"/>
    <w:lvl w:ilvl="0" w:tplc="7DBE882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0AF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AFC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C2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C40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C39C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A03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A17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CA8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6"/>
    <w:rsid w:val="0031557D"/>
    <w:rsid w:val="0035540C"/>
    <w:rsid w:val="004C485D"/>
    <w:rsid w:val="005047B4"/>
    <w:rsid w:val="0065480B"/>
    <w:rsid w:val="006D5EC4"/>
    <w:rsid w:val="006E1DA6"/>
    <w:rsid w:val="00796675"/>
    <w:rsid w:val="009B653E"/>
    <w:rsid w:val="00A929F3"/>
    <w:rsid w:val="00AE7070"/>
    <w:rsid w:val="00D74CCE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30" w:lineRule="auto"/>
      <w:ind w:firstLine="62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31557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5EC4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30" w:lineRule="auto"/>
      <w:ind w:firstLine="62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31557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5EC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SPecialiST RePack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BEST</cp:lastModifiedBy>
  <cp:revision>2</cp:revision>
  <dcterms:created xsi:type="dcterms:W3CDTF">2020-12-25T06:57:00Z</dcterms:created>
  <dcterms:modified xsi:type="dcterms:W3CDTF">2020-12-25T06:57:00Z</dcterms:modified>
</cp:coreProperties>
</file>