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97C1" w14:textId="4F61617A" w:rsidR="00140756" w:rsidRDefault="0083707A" w:rsidP="00140756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28.06.2022 </w:t>
      </w:r>
      <w:r w:rsidRPr="008776B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  <w:r w:rsidR="00C17B8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-од</w:t>
      </w:r>
      <w:r w:rsidRPr="008776BD">
        <w:rPr>
          <w:rFonts w:ascii="Arial" w:hAnsi="Arial" w:cs="Arial"/>
          <w:b/>
          <w:sz w:val="32"/>
          <w:szCs w:val="32"/>
        </w:rPr>
        <w:t xml:space="preserve"> </w:t>
      </w:r>
    </w:p>
    <w:p w14:paraId="18975B43" w14:textId="77777777" w:rsidR="00140756" w:rsidRDefault="0083707A" w:rsidP="00140756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РОССИЙСКАЯ ФЕДЕРАЦИЯ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43765C69" w14:textId="77777777" w:rsidR="00140756" w:rsidRDefault="0083707A" w:rsidP="00140756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ИРКУТСКАЯ ОБЛАСТЬ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</w:t>
      </w:r>
    </w:p>
    <w:p w14:paraId="5E44524A" w14:textId="757FD0B3" w:rsidR="0083707A" w:rsidRPr="008776BD" w:rsidRDefault="0083707A" w:rsidP="00140756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ЖИГАЛОВСКИЙ МУНИЦИПАЛЬНЫЙ РАЙОН</w:t>
      </w:r>
      <w:r w:rsidRPr="008776BD">
        <w:rPr>
          <w:rFonts w:ascii="Arial" w:hAnsi="Arial" w:cs="Arial"/>
          <w:b/>
          <w:color w:val="FF0000"/>
          <w:sz w:val="32"/>
          <w:szCs w:val="32"/>
        </w:rPr>
        <w:t xml:space="preserve">           </w:t>
      </w:r>
    </w:p>
    <w:p w14:paraId="7C602D8B" w14:textId="77777777" w:rsidR="00140756" w:rsidRDefault="0083707A" w:rsidP="00140756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76BD">
        <w:rPr>
          <w:rFonts w:ascii="Arial" w:hAnsi="Arial" w:cs="Arial"/>
          <w:b/>
          <w:sz w:val="32"/>
          <w:szCs w:val="32"/>
        </w:rPr>
        <w:t>УСТЬ-ИЛГИНСКОЕ СЕЛЬСКОЕ ПОСЕЛЕНИЕ</w:t>
      </w:r>
    </w:p>
    <w:p w14:paraId="252FDFC8" w14:textId="01D5A679" w:rsidR="0083707A" w:rsidRDefault="0083707A" w:rsidP="00140756">
      <w:pPr>
        <w:tabs>
          <w:tab w:val="left" w:pos="4620"/>
        </w:tabs>
        <w:spacing w:after="0" w:line="240" w:lineRule="auto"/>
        <w:jc w:val="center"/>
      </w:pPr>
      <w:r w:rsidRPr="008776BD">
        <w:rPr>
          <w:rFonts w:ascii="Arial" w:hAnsi="Arial" w:cs="Arial"/>
          <w:b/>
          <w:sz w:val="32"/>
          <w:szCs w:val="32"/>
        </w:rPr>
        <w:t>ПОСТАНОВЛЕНИЕ</w:t>
      </w:r>
    </w:p>
    <w:p w14:paraId="38A8CE9A" w14:textId="77777777" w:rsidR="0083707A" w:rsidRDefault="0083707A" w:rsidP="00F71A34">
      <w:pPr>
        <w:tabs>
          <w:tab w:val="left" w:pos="4620"/>
        </w:tabs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14:paraId="3689BCE6" w14:textId="5BDCC612" w:rsidR="00E84D07" w:rsidRPr="00140756" w:rsidRDefault="009C4A02" w:rsidP="00140756">
      <w:pPr>
        <w:pStyle w:val="2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40756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48219B7" wp14:editId="1E21613E">
                <wp:simplePos x="0" y="0"/>
                <wp:positionH relativeFrom="column">
                  <wp:posOffset>7629525</wp:posOffset>
                </wp:positionH>
                <wp:positionV relativeFrom="paragraph">
                  <wp:posOffset>-1906</wp:posOffset>
                </wp:positionV>
                <wp:extent cx="5715000" cy="0"/>
                <wp:effectExtent l="0" t="3810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1420" id="Прямая соединительная линия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  <w:r w:rsidR="00E84D07" w:rsidRPr="00140756">
        <w:rPr>
          <w:rFonts w:ascii="Arial" w:hAnsi="Arial" w:cs="Arial"/>
          <w:b/>
          <w:bCs/>
          <w:sz w:val="32"/>
          <w:szCs w:val="32"/>
          <w:lang w:eastAsia="en-US"/>
        </w:rPr>
        <w:t xml:space="preserve">О </w:t>
      </w:r>
      <w:r w:rsidR="00140756">
        <w:rPr>
          <w:rFonts w:ascii="Arial" w:hAnsi="Arial" w:cs="Arial"/>
          <w:b/>
          <w:bCs/>
          <w:sz w:val="32"/>
          <w:szCs w:val="32"/>
          <w:lang w:eastAsia="en-US"/>
        </w:rPr>
        <w:t>ВНЕСЕНИИ ИЗМЕНЕНИЙ В ПОЛОЖЕНИЕ ОБ ОПЛАТЕ ТРУДА РАБОТНИКОВ, ЗАМЕЩАЮЩИХ ДОЛЖНОСТИ</w:t>
      </w:r>
      <w:r w:rsidR="00E84D07" w:rsidRPr="00140756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140756">
        <w:rPr>
          <w:rFonts w:ascii="Arial" w:hAnsi="Arial" w:cs="Arial"/>
          <w:b/>
          <w:bCs/>
          <w:sz w:val="32"/>
          <w:szCs w:val="32"/>
          <w:lang w:eastAsia="en-US"/>
        </w:rPr>
        <w:t xml:space="preserve"> НЕ ЯВЛЯЮЩИЕСЯ ДОЛЖНОСТЯМИ МУНИЦИПАЛЬНОЙ СЛУЖБЫ АДМИНИСТРАЦИИ УСТЬ-ИЛГИНСКОГО СЕЛЬСКОГО ПОСЕЛЕНИЯ И ВСПОМОГАТЕЛЬНОГО ПЕРСОНАЛА МУНИЦИПАЛЬНЫХ ОРГАНОВ АДМИНИСТРАЦИИ</w:t>
      </w:r>
      <w:r w:rsidR="00140756" w:rsidRPr="001407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140756">
        <w:rPr>
          <w:rFonts w:ascii="Arial" w:hAnsi="Arial" w:cs="Arial"/>
          <w:b/>
          <w:bCs/>
          <w:sz w:val="32"/>
          <w:szCs w:val="32"/>
          <w:lang w:eastAsia="en-US"/>
        </w:rPr>
        <w:t>УСТЬ-ИЛГИНСКОГО СЕЛЬСКОГО ПОСЕЛЕНИЯ</w:t>
      </w:r>
    </w:p>
    <w:p w14:paraId="5D209BE5" w14:textId="77777777" w:rsidR="00E84D07" w:rsidRPr="00140756" w:rsidRDefault="00E84D07" w:rsidP="00F71A34">
      <w:pPr>
        <w:pStyle w:val="21"/>
        <w:ind w:firstLine="425"/>
        <w:rPr>
          <w:rFonts w:ascii="Arial" w:hAnsi="Arial" w:cs="Arial"/>
          <w:sz w:val="24"/>
          <w:szCs w:val="24"/>
          <w:lang w:eastAsia="en-US"/>
        </w:rPr>
      </w:pPr>
    </w:p>
    <w:p w14:paraId="47097FF3" w14:textId="77777777" w:rsidR="00E84D07" w:rsidRPr="00140756" w:rsidRDefault="00E84D07" w:rsidP="00F71A34">
      <w:pPr>
        <w:pStyle w:val="21"/>
        <w:ind w:firstLine="425"/>
        <w:rPr>
          <w:rFonts w:ascii="Arial" w:hAnsi="Arial" w:cs="Arial"/>
          <w:sz w:val="24"/>
          <w:szCs w:val="24"/>
          <w:lang w:eastAsia="en-US"/>
        </w:rPr>
      </w:pPr>
    </w:p>
    <w:p w14:paraId="527E6C5C" w14:textId="674E2739" w:rsidR="00156EAC" w:rsidRPr="00140756" w:rsidRDefault="00E84D07" w:rsidP="00FB629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В соответствии с пунктом 2 Положения об оплате труда работников, замещающих должности, не являющиеся должностями муниципальной службы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Pr="00140756">
        <w:rPr>
          <w:rFonts w:ascii="Arial" w:hAnsi="Arial" w:cs="Arial"/>
          <w:sz w:val="24"/>
          <w:szCs w:val="24"/>
        </w:rPr>
        <w:t xml:space="preserve"> муниципального образования и вспомогательного персонала муниципальных органов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Pr="00140756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Pr="0014075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B6290">
        <w:rPr>
          <w:rFonts w:ascii="Arial" w:hAnsi="Arial" w:cs="Arial"/>
          <w:sz w:val="24"/>
          <w:szCs w:val="24"/>
        </w:rPr>
        <w:t>03.05.2018</w:t>
      </w:r>
      <w:r w:rsidRPr="00140756">
        <w:rPr>
          <w:rFonts w:ascii="Arial" w:hAnsi="Arial" w:cs="Arial"/>
          <w:sz w:val="24"/>
          <w:szCs w:val="24"/>
        </w:rPr>
        <w:t xml:space="preserve"> г. № 1</w:t>
      </w:r>
      <w:r w:rsidR="009C4A02" w:rsidRPr="0014075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9C4040" wp14:editId="6259779E">
                <wp:simplePos x="0" y="0"/>
                <wp:positionH relativeFrom="column">
                  <wp:posOffset>7629525</wp:posOffset>
                </wp:positionH>
                <wp:positionV relativeFrom="paragraph">
                  <wp:posOffset>-1906</wp:posOffset>
                </wp:positionV>
                <wp:extent cx="5715000" cy="0"/>
                <wp:effectExtent l="0" t="3810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D8BD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  <w:r w:rsidR="00FB6290">
        <w:rPr>
          <w:rFonts w:ascii="Arial" w:hAnsi="Arial" w:cs="Arial"/>
          <w:sz w:val="24"/>
          <w:szCs w:val="24"/>
        </w:rPr>
        <w:t>0-од</w:t>
      </w:r>
      <w:r w:rsidRPr="00140756">
        <w:rPr>
          <w:rFonts w:ascii="Arial" w:hAnsi="Arial" w:cs="Arial"/>
          <w:sz w:val="24"/>
          <w:szCs w:val="24"/>
        </w:rPr>
        <w:t xml:space="preserve">, </w:t>
      </w:r>
      <w:r w:rsidR="00FB6290">
        <w:rPr>
          <w:rFonts w:ascii="Arial" w:hAnsi="Arial" w:cs="Arial"/>
          <w:sz w:val="24"/>
          <w:szCs w:val="24"/>
        </w:rPr>
        <w:t>У</w:t>
      </w:r>
      <w:r w:rsidRPr="00140756">
        <w:rPr>
          <w:rFonts w:ascii="Arial" w:hAnsi="Arial" w:cs="Arial"/>
          <w:sz w:val="24"/>
          <w:szCs w:val="24"/>
        </w:rPr>
        <w:t>каз</w:t>
      </w:r>
      <w:r w:rsidR="00FB6290">
        <w:rPr>
          <w:rFonts w:ascii="Arial" w:hAnsi="Arial" w:cs="Arial"/>
          <w:sz w:val="24"/>
          <w:szCs w:val="24"/>
        </w:rPr>
        <w:t>а</w:t>
      </w:r>
      <w:r w:rsidRPr="00140756">
        <w:rPr>
          <w:rFonts w:ascii="Arial" w:hAnsi="Arial" w:cs="Arial"/>
          <w:sz w:val="24"/>
          <w:szCs w:val="24"/>
        </w:rPr>
        <w:t xml:space="preserve"> Губернатора Иркутской </w:t>
      </w:r>
      <w:r w:rsidRPr="00140756">
        <w:rPr>
          <w:rFonts w:ascii="Arial" w:hAnsi="Arial" w:cs="Arial"/>
          <w:color w:val="000000"/>
          <w:sz w:val="24"/>
          <w:szCs w:val="24"/>
        </w:rPr>
        <w:t>области от 1</w:t>
      </w:r>
      <w:r w:rsidR="004971EF" w:rsidRPr="00140756">
        <w:rPr>
          <w:rFonts w:ascii="Arial" w:hAnsi="Arial" w:cs="Arial"/>
          <w:color w:val="000000"/>
          <w:sz w:val="24"/>
          <w:szCs w:val="24"/>
        </w:rPr>
        <w:t>1декабря 2019 года №3</w:t>
      </w:r>
      <w:r w:rsidR="00FB6290">
        <w:rPr>
          <w:rFonts w:ascii="Arial" w:hAnsi="Arial" w:cs="Arial"/>
          <w:color w:val="000000"/>
          <w:sz w:val="24"/>
          <w:szCs w:val="24"/>
        </w:rPr>
        <w:t xml:space="preserve"> </w:t>
      </w:r>
      <w:r w:rsidR="004971EF" w:rsidRPr="00140756">
        <w:rPr>
          <w:rFonts w:ascii="Arial" w:hAnsi="Arial" w:cs="Arial"/>
          <w:color w:val="000000"/>
          <w:sz w:val="24"/>
          <w:szCs w:val="24"/>
        </w:rPr>
        <w:t>06</w:t>
      </w:r>
      <w:r w:rsidRPr="00140756">
        <w:rPr>
          <w:rFonts w:ascii="Arial" w:hAnsi="Arial" w:cs="Arial"/>
          <w:color w:val="000000"/>
          <w:sz w:val="24"/>
          <w:szCs w:val="24"/>
        </w:rPr>
        <w:t>-УГ «</w:t>
      </w:r>
      <w:r w:rsidR="00F36D4C" w:rsidRPr="00140756">
        <w:rPr>
          <w:rFonts w:ascii="Arial" w:hAnsi="Arial" w:cs="Arial"/>
          <w:sz w:val="24"/>
          <w:szCs w:val="24"/>
        </w:rPr>
        <w:t xml:space="preserve">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государственный органов Иркутской области» </w:t>
      </w:r>
      <w:r w:rsidRPr="00140756">
        <w:rPr>
          <w:rFonts w:ascii="Arial" w:hAnsi="Arial" w:cs="Arial"/>
          <w:sz w:val="24"/>
          <w:szCs w:val="24"/>
        </w:rPr>
        <w:t xml:space="preserve">руководствуясь статьями 135, 144 Трудового кодекса, статьей 31 Устава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Pr="00140756">
        <w:rPr>
          <w:rFonts w:ascii="Arial" w:hAnsi="Arial" w:cs="Arial"/>
          <w:sz w:val="24"/>
          <w:szCs w:val="24"/>
        </w:rPr>
        <w:t xml:space="preserve"> </w:t>
      </w:r>
      <w:r w:rsidR="00FB629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70FF284" w14:textId="77777777" w:rsidR="00156EAC" w:rsidRPr="00140756" w:rsidRDefault="00E84D07" w:rsidP="0014075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ab/>
      </w:r>
    </w:p>
    <w:p w14:paraId="19D79DC7" w14:textId="77777777" w:rsidR="00156EAC" w:rsidRPr="00FB6290" w:rsidRDefault="00E84D07" w:rsidP="00140756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6290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7FCC9D60" w14:textId="77777777" w:rsidR="00156EAC" w:rsidRPr="00140756" w:rsidRDefault="00156EAC" w:rsidP="00140756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285534B8" w14:textId="39A1553C" w:rsidR="00FB6290" w:rsidRDefault="00F36D4C" w:rsidP="0014075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1</w:t>
      </w:r>
      <w:r w:rsidR="00E84D07" w:rsidRPr="00140756">
        <w:rPr>
          <w:rFonts w:ascii="Arial" w:hAnsi="Arial" w:cs="Arial"/>
          <w:sz w:val="24"/>
          <w:szCs w:val="24"/>
        </w:rPr>
        <w:t xml:space="preserve">. Внести изменения в Положение об оплате труда работников, замещающих должности, не являющиеся должностями муниципальной службы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="00E84D07" w:rsidRPr="00140756">
        <w:rPr>
          <w:rFonts w:ascii="Arial" w:hAnsi="Arial" w:cs="Arial"/>
          <w:sz w:val="24"/>
          <w:szCs w:val="24"/>
        </w:rPr>
        <w:t xml:space="preserve"> муниципального образования и вспомогательного персонала муниципальных органов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="00E84D07" w:rsidRPr="00140756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527C7E">
        <w:rPr>
          <w:rFonts w:ascii="Arial" w:hAnsi="Arial" w:cs="Arial"/>
          <w:sz w:val="24"/>
          <w:szCs w:val="24"/>
        </w:rPr>
        <w:t xml:space="preserve">, </w:t>
      </w:r>
      <w:r w:rsidR="00E84D07" w:rsidRPr="00140756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="00E84D07" w:rsidRPr="0014075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B6290">
        <w:rPr>
          <w:rFonts w:ascii="Arial" w:hAnsi="Arial" w:cs="Arial"/>
          <w:sz w:val="24"/>
          <w:szCs w:val="24"/>
        </w:rPr>
        <w:t>03.05.2018 г.</w:t>
      </w:r>
      <w:r w:rsidR="00E84D07" w:rsidRPr="00140756">
        <w:rPr>
          <w:rFonts w:ascii="Arial" w:hAnsi="Arial" w:cs="Arial"/>
          <w:sz w:val="24"/>
          <w:szCs w:val="24"/>
        </w:rPr>
        <w:t xml:space="preserve"> №</w:t>
      </w:r>
      <w:r w:rsidR="00FB6290">
        <w:rPr>
          <w:rFonts w:ascii="Arial" w:hAnsi="Arial" w:cs="Arial"/>
          <w:sz w:val="24"/>
          <w:szCs w:val="24"/>
        </w:rPr>
        <w:t xml:space="preserve"> 10-од</w:t>
      </w:r>
      <w:r w:rsidR="00E84D07" w:rsidRPr="00140756">
        <w:rPr>
          <w:rFonts w:ascii="Arial" w:hAnsi="Arial" w:cs="Arial"/>
          <w:sz w:val="24"/>
          <w:szCs w:val="24"/>
        </w:rPr>
        <w:t>,</w:t>
      </w:r>
      <w:r w:rsidR="00FB6290">
        <w:rPr>
          <w:rFonts w:ascii="Arial" w:hAnsi="Arial" w:cs="Arial"/>
          <w:sz w:val="24"/>
          <w:szCs w:val="24"/>
        </w:rPr>
        <w:t>следующие изменения:</w:t>
      </w:r>
    </w:p>
    <w:p w14:paraId="28B38CBA" w14:textId="30C0F744" w:rsidR="00FB6290" w:rsidRDefault="00E84D07" w:rsidP="0014075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 </w:t>
      </w:r>
      <w:r w:rsidR="00FB6290">
        <w:rPr>
          <w:rFonts w:ascii="Arial" w:hAnsi="Arial" w:cs="Arial"/>
          <w:sz w:val="24"/>
          <w:szCs w:val="24"/>
        </w:rPr>
        <w:t>1.1.</w:t>
      </w:r>
      <w:r w:rsidRPr="00140756">
        <w:rPr>
          <w:rFonts w:ascii="Arial" w:hAnsi="Arial" w:cs="Arial"/>
          <w:sz w:val="24"/>
          <w:szCs w:val="24"/>
        </w:rPr>
        <w:t xml:space="preserve"> </w:t>
      </w:r>
      <w:r w:rsidR="00FB6290">
        <w:rPr>
          <w:rFonts w:ascii="Arial" w:hAnsi="Arial" w:cs="Arial"/>
          <w:sz w:val="24"/>
          <w:szCs w:val="24"/>
        </w:rPr>
        <w:t xml:space="preserve">пункт </w:t>
      </w:r>
      <w:r w:rsidRPr="00140756">
        <w:rPr>
          <w:rFonts w:ascii="Arial" w:hAnsi="Arial" w:cs="Arial"/>
          <w:sz w:val="24"/>
          <w:szCs w:val="24"/>
        </w:rPr>
        <w:t>2</w:t>
      </w:r>
      <w:r w:rsidR="00FB6290">
        <w:rPr>
          <w:rFonts w:ascii="Arial" w:hAnsi="Arial" w:cs="Arial"/>
          <w:sz w:val="24"/>
          <w:szCs w:val="24"/>
        </w:rPr>
        <w:t xml:space="preserve"> статьи 2</w:t>
      </w:r>
      <w:r w:rsidRPr="00140756">
        <w:rPr>
          <w:rFonts w:ascii="Arial" w:hAnsi="Arial" w:cs="Arial"/>
          <w:sz w:val="24"/>
          <w:szCs w:val="24"/>
        </w:rPr>
        <w:t xml:space="preserve"> </w:t>
      </w:r>
      <w:r w:rsidR="00FB6290">
        <w:rPr>
          <w:rFonts w:ascii="Arial" w:hAnsi="Arial" w:cs="Arial"/>
          <w:sz w:val="24"/>
          <w:szCs w:val="24"/>
        </w:rPr>
        <w:t xml:space="preserve">изложить </w:t>
      </w:r>
      <w:r w:rsidR="00130045" w:rsidRPr="00140756">
        <w:rPr>
          <w:rFonts w:ascii="Arial" w:hAnsi="Arial" w:cs="Arial"/>
          <w:sz w:val="24"/>
          <w:szCs w:val="24"/>
        </w:rPr>
        <w:t>в новой редакции:</w:t>
      </w:r>
      <w:r w:rsidRPr="00140756">
        <w:rPr>
          <w:rFonts w:ascii="Arial" w:hAnsi="Arial" w:cs="Arial"/>
          <w:sz w:val="24"/>
          <w:szCs w:val="24"/>
        </w:rPr>
        <w:tab/>
      </w:r>
    </w:p>
    <w:p w14:paraId="67BE7405" w14:textId="1092D7AE" w:rsidR="0030458E" w:rsidRPr="00140756" w:rsidRDefault="00FB6290" w:rsidP="0014075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Hlk107480402"/>
      <w:r>
        <w:rPr>
          <w:rFonts w:ascii="Arial" w:hAnsi="Arial" w:cs="Arial"/>
          <w:sz w:val="24"/>
          <w:szCs w:val="24"/>
        </w:rPr>
        <w:t xml:space="preserve">2. </w:t>
      </w:r>
      <w:r w:rsidR="0030458E" w:rsidRPr="00140756">
        <w:rPr>
          <w:rFonts w:ascii="Arial" w:hAnsi="Arial" w:cs="Arial"/>
          <w:sz w:val="24"/>
          <w:szCs w:val="24"/>
        </w:rPr>
        <w:t>Должностные оклады работников, замещающих должности, не являющиеся должностями муниципальной службы (далее – служащие) устанавливаются в следующих размерах.</w:t>
      </w:r>
    </w:p>
    <w:p w14:paraId="1075BF4F" w14:textId="77777777" w:rsidR="0030458E" w:rsidRPr="00140756" w:rsidRDefault="0030458E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38E4DC" w14:textId="77777777" w:rsidR="00156EAC" w:rsidRPr="00140756" w:rsidRDefault="00156EAC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8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7"/>
        <w:gridCol w:w="3472"/>
      </w:tblGrid>
      <w:tr w:rsidR="0030458E" w:rsidRPr="00140756" w14:paraId="4A953F1F" w14:textId="77777777" w:rsidTr="00140756">
        <w:tc>
          <w:tcPr>
            <w:tcW w:w="5867" w:type="dxa"/>
          </w:tcPr>
          <w:p w14:paraId="06D40E9B" w14:textId="77777777" w:rsidR="0030458E" w:rsidRDefault="0030458E" w:rsidP="00140756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Наименование должности</w:t>
            </w:r>
          </w:p>
          <w:p w14:paraId="71B0975F" w14:textId="2CD1C735" w:rsidR="00140756" w:rsidRPr="00140756" w:rsidRDefault="00140756" w:rsidP="00140756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72" w:type="dxa"/>
          </w:tcPr>
          <w:p w14:paraId="1EAC1458" w14:textId="77777777" w:rsidR="0030458E" w:rsidRPr="00140756" w:rsidRDefault="0030458E" w:rsidP="00140756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 xml:space="preserve">Размер должностного оклада, </w:t>
            </w:r>
            <w:proofErr w:type="spellStart"/>
            <w:r w:rsidRPr="00140756"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30458E" w:rsidRPr="00140756" w14:paraId="3F1110E7" w14:textId="77777777" w:rsidTr="00140756">
        <w:trPr>
          <w:trHeight w:val="661"/>
        </w:trPr>
        <w:tc>
          <w:tcPr>
            <w:tcW w:w="5867" w:type="dxa"/>
          </w:tcPr>
          <w:p w14:paraId="5AA36938" w14:textId="77777777" w:rsidR="0030458E" w:rsidRPr="00140756" w:rsidRDefault="0030458E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lastRenderedPageBreak/>
              <w:t>Инспектор</w:t>
            </w:r>
            <w:r w:rsidR="00156EAC" w:rsidRPr="00140756">
              <w:rPr>
                <w:rFonts w:ascii="Courier New" w:hAnsi="Courier New" w:cs="Courier New"/>
              </w:rPr>
              <w:t xml:space="preserve"> по делопроизводству</w:t>
            </w:r>
          </w:p>
        </w:tc>
        <w:tc>
          <w:tcPr>
            <w:tcW w:w="3472" w:type="dxa"/>
          </w:tcPr>
          <w:p w14:paraId="4A0864D5" w14:textId="77777777" w:rsidR="0030458E" w:rsidRPr="00140756" w:rsidRDefault="0030458E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5142</w:t>
            </w:r>
          </w:p>
        </w:tc>
      </w:tr>
      <w:bookmarkEnd w:id="0"/>
    </w:tbl>
    <w:p w14:paraId="0CC23960" w14:textId="77777777" w:rsidR="0030458E" w:rsidRPr="00140756" w:rsidRDefault="0030458E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14AD93" w14:textId="17E5EB25" w:rsidR="00E84D07" w:rsidRPr="00140756" w:rsidRDefault="00FB6290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0756">
        <w:rPr>
          <w:rFonts w:ascii="Arial" w:hAnsi="Arial" w:cs="Arial"/>
          <w:sz w:val="24"/>
          <w:szCs w:val="24"/>
        </w:rPr>
        <w:t>2.</w:t>
      </w:r>
      <w:r w:rsidR="00130045" w:rsidRPr="001407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527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1407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статьи </w:t>
      </w:r>
      <w:r w:rsidR="00527C7E">
        <w:rPr>
          <w:rFonts w:ascii="Arial" w:hAnsi="Arial" w:cs="Arial"/>
          <w:sz w:val="24"/>
          <w:szCs w:val="24"/>
        </w:rPr>
        <w:t>3</w:t>
      </w:r>
      <w:r w:rsidRPr="001407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140756">
        <w:rPr>
          <w:rFonts w:ascii="Arial" w:hAnsi="Arial" w:cs="Arial"/>
          <w:sz w:val="24"/>
          <w:szCs w:val="24"/>
        </w:rPr>
        <w:t>в новой редакции:</w:t>
      </w:r>
      <w:r w:rsidRPr="00140756">
        <w:rPr>
          <w:rFonts w:ascii="Arial" w:hAnsi="Arial" w:cs="Arial"/>
          <w:sz w:val="24"/>
          <w:szCs w:val="24"/>
        </w:rPr>
        <w:tab/>
      </w:r>
      <w:r w:rsidR="00E84D07" w:rsidRPr="00140756">
        <w:rPr>
          <w:rFonts w:ascii="Arial" w:hAnsi="Arial" w:cs="Arial"/>
          <w:sz w:val="24"/>
          <w:szCs w:val="24"/>
        </w:rPr>
        <w:tab/>
      </w:r>
      <w:r w:rsidR="00E84D07" w:rsidRPr="00140756">
        <w:rPr>
          <w:rFonts w:ascii="Arial" w:hAnsi="Arial" w:cs="Arial"/>
          <w:sz w:val="24"/>
          <w:szCs w:val="24"/>
        </w:rPr>
        <w:tab/>
      </w:r>
      <w:r w:rsidR="00E84D07" w:rsidRPr="00140756">
        <w:rPr>
          <w:rFonts w:ascii="Arial" w:hAnsi="Arial" w:cs="Arial"/>
          <w:sz w:val="24"/>
          <w:szCs w:val="24"/>
        </w:rPr>
        <w:tab/>
      </w:r>
      <w:r w:rsidR="00E84D07" w:rsidRPr="00140756">
        <w:rPr>
          <w:rFonts w:ascii="Arial" w:hAnsi="Arial" w:cs="Arial"/>
          <w:sz w:val="24"/>
          <w:szCs w:val="24"/>
        </w:rPr>
        <w:tab/>
      </w:r>
      <w:r w:rsidR="00E84D07" w:rsidRPr="001407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</w:t>
      </w:r>
      <w:bookmarkStart w:id="1" w:name="_Hlk107480639"/>
      <w:r>
        <w:rPr>
          <w:rFonts w:ascii="Arial" w:hAnsi="Arial" w:cs="Arial"/>
          <w:sz w:val="24"/>
          <w:szCs w:val="24"/>
        </w:rPr>
        <w:t xml:space="preserve">12. </w:t>
      </w:r>
      <w:r w:rsidR="00E84D07" w:rsidRPr="00140756">
        <w:rPr>
          <w:rFonts w:ascii="Arial" w:hAnsi="Arial" w:cs="Arial"/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14:paraId="01433D17" w14:textId="77777777" w:rsidR="00E84D07" w:rsidRPr="00140756" w:rsidRDefault="00E84D07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1"/>
        <w:gridCol w:w="2391"/>
      </w:tblGrid>
      <w:tr w:rsidR="00E84D07" w:rsidRPr="00140756" w14:paraId="651D29BA" w14:textId="77777777" w:rsidTr="00FB6290">
        <w:trPr>
          <w:trHeight w:val="917"/>
        </w:trPr>
        <w:tc>
          <w:tcPr>
            <w:tcW w:w="7031" w:type="dxa"/>
          </w:tcPr>
          <w:p w14:paraId="0B8B3C41" w14:textId="77777777" w:rsidR="00E84D07" w:rsidRPr="00140756" w:rsidRDefault="00E84D07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91" w:type="dxa"/>
          </w:tcPr>
          <w:p w14:paraId="7793331F" w14:textId="77777777" w:rsidR="00E84D07" w:rsidRPr="00140756" w:rsidRDefault="00E84D07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84D07" w:rsidRPr="00140756" w14:paraId="4199415C" w14:textId="77777777" w:rsidTr="00140756">
        <w:trPr>
          <w:trHeight w:val="170"/>
        </w:trPr>
        <w:tc>
          <w:tcPr>
            <w:tcW w:w="7031" w:type="dxa"/>
          </w:tcPr>
          <w:p w14:paraId="2AD6B7BD" w14:textId="77777777" w:rsidR="00E84D07" w:rsidRPr="00140756" w:rsidRDefault="00E84D07" w:rsidP="00140756">
            <w:pPr>
              <w:tabs>
                <w:tab w:val="left" w:pos="6266"/>
              </w:tabs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1 квалификационный разряд</w:t>
            </w:r>
            <w:r w:rsidRPr="00140756">
              <w:rPr>
                <w:rFonts w:ascii="Courier New" w:hAnsi="Courier New" w:cs="Courier New"/>
              </w:rPr>
              <w:tab/>
            </w:r>
          </w:p>
        </w:tc>
        <w:tc>
          <w:tcPr>
            <w:tcW w:w="2391" w:type="dxa"/>
          </w:tcPr>
          <w:p w14:paraId="0A53881C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4694</w:t>
            </w:r>
          </w:p>
        </w:tc>
      </w:tr>
      <w:tr w:rsidR="00E84D07" w:rsidRPr="00140756" w14:paraId="0DC40E98" w14:textId="77777777" w:rsidTr="00140756">
        <w:trPr>
          <w:trHeight w:val="512"/>
        </w:trPr>
        <w:tc>
          <w:tcPr>
            <w:tcW w:w="7031" w:type="dxa"/>
          </w:tcPr>
          <w:p w14:paraId="2F6D4030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2391" w:type="dxa"/>
          </w:tcPr>
          <w:p w14:paraId="0D443C25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4844</w:t>
            </w:r>
          </w:p>
        </w:tc>
      </w:tr>
      <w:tr w:rsidR="00E84D07" w:rsidRPr="00140756" w14:paraId="68D56420" w14:textId="77777777" w:rsidTr="00140756">
        <w:trPr>
          <w:trHeight w:val="512"/>
        </w:trPr>
        <w:tc>
          <w:tcPr>
            <w:tcW w:w="7031" w:type="dxa"/>
          </w:tcPr>
          <w:p w14:paraId="357084B5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2391" w:type="dxa"/>
          </w:tcPr>
          <w:p w14:paraId="389FE307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4992</w:t>
            </w:r>
          </w:p>
        </w:tc>
      </w:tr>
      <w:tr w:rsidR="00E84D07" w:rsidRPr="00140756" w14:paraId="4BE6D0C3" w14:textId="77777777" w:rsidTr="00140756">
        <w:trPr>
          <w:trHeight w:val="512"/>
        </w:trPr>
        <w:tc>
          <w:tcPr>
            <w:tcW w:w="7031" w:type="dxa"/>
          </w:tcPr>
          <w:p w14:paraId="5D6EFEA2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2391" w:type="dxa"/>
          </w:tcPr>
          <w:p w14:paraId="062B72FC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5142</w:t>
            </w:r>
          </w:p>
        </w:tc>
      </w:tr>
      <w:tr w:rsidR="00E84D07" w:rsidRPr="00140756" w14:paraId="25BE54B8" w14:textId="77777777" w:rsidTr="00140756">
        <w:trPr>
          <w:trHeight w:val="199"/>
        </w:trPr>
        <w:tc>
          <w:tcPr>
            <w:tcW w:w="7031" w:type="dxa"/>
          </w:tcPr>
          <w:p w14:paraId="70E3B0EA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2391" w:type="dxa"/>
          </w:tcPr>
          <w:p w14:paraId="6A06E64F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5292</w:t>
            </w:r>
          </w:p>
        </w:tc>
      </w:tr>
      <w:tr w:rsidR="00E84D07" w:rsidRPr="00140756" w14:paraId="07BB0051" w14:textId="77777777" w:rsidTr="00140756">
        <w:trPr>
          <w:trHeight w:val="512"/>
        </w:trPr>
        <w:tc>
          <w:tcPr>
            <w:tcW w:w="7031" w:type="dxa"/>
          </w:tcPr>
          <w:p w14:paraId="11C4DF87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2391" w:type="dxa"/>
          </w:tcPr>
          <w:p w14:paraId="48BFF8DD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5442</w:t>
            </w:r>
          </w:p>
        </w:tc>
      </w:tr>
      <w:tr w:rsidR="00E84D07" w:rsidRPr="00140756" w14:paraId="33E77171" w14:textId="77777777" w:rsidTr="00140756">
        <w:trPr>
          <w:trHeight w:val="512"/>
        </w:trPr>
        <w:tc>
          <w:tcPr>
            <w:tcW w:w="7031" w:type="dxa"/>
          </w:tcPr>
          <w:p w14:paraId="2C07E896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2391" w:type="dxa"/>
          </w:tcPr>
          <w:p w14:paraId="46728F12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5592</w:t>
            </w:r>
          </w:p>
        </w:tc>
      </w:tr>
      <w:tr w:rsidR="00E84D07" w:rsidRPr="00140756" w14:paraId="58B73AC7" w14:textId="77777777" w:rsidTr="00140756">
        <w:trPr>
          <w:trHeight w:val="512"/>
        </w:trPr>
        <w:tc>
          <w:tcPr>
            <w:tcW w:w="7031" w:type="dxa"/>
          </w:tcPr>
          <w:p w14:paraId="50F7D5F7" w14:textId="77777777" w:rsidR="00E84D07" w:rsidRPr="00140756" w:rsidRDefault="00E84D07" w:rsidP="00140756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2391" w:type="dxa"/>
          </w:tcPr>
          <w:p w14:paraId="4ED83D5F" w14:textId="77777777" w:rsidR="00E84D07" w:rsidRPr="00140756" w:rsidRDefault="004971EF" w:rsidP="00140756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5764</w:t>
            </w:r>
          </w:p>
        </w:tc>
      </w:tr>
    </w:tbl>
    <w:p w14:paraId="0856D942" w14:textId="77777777" w:rsidR="00F71A34" w:rsidRPr="00140756" w:rsidRDefault="00F71A34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6D98136" w14:textId="2090632E" w:rsidR="00E84D07" w:rsidRPr="00140756" w:rsidRDefault="00E84D07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При исчислении </w:t>
      </w:r>
      <w:r w:rsidR="00FB6290" w:rsidRPr="00140756">
        <w:rPr>
          <w:rFonts w:ascii="Arial" w:hAnsi="Arial" w:cs="Arial"/>
          <w:sz w:val="24"/>
          <w:szCs w:val="24"/>
        </w:rPr>
        <w:t>еже</w:t>
      </w:r>
      <w:bookmarkStart w:id="2" w:name="_GoBack"/>
      <w:bookmarkEnd w:id="2"/>
      <w:r w:rsidR="00FB6290" w:rsidRPr="00140756">
        <w:rPr>
          <w:rFonts w:ascii="Arial" w:hAnsi="Arial" w:cs="Arial"/>
          <w:sz w:val="24"/>
          <w:szCs w:val="24"/>
        </w:rPr>
        <w:t>месячных и</w:t>
      </w:r>
      <w:r w:rsidRPr="00140756">
        <w:rPr>
          <w:rFonts w:ascii="Arial" w:hAnsi="Arial" w:cs="Arial"/>
          <w:sz w:val="24"/>
          <w:szCs w:val="24"/>
        </w:rPr>
        <w:t xml:space="preserve"> иных выплат, размеры ежемесячных и иных дополнительных выплат округляются до целого рубля в сторону увеличения.</w:t>
      </w:r>
      <w:r w:rsidR="00FB6290">
        <w:rPr>
          <w:rFonts w:ascii="Arial" w:hAnsi="Arial" w:cs="Arial"/>
          <w:sz w:val="24"/>
          <w:szCs w:val="24"/>
        </w:rPr>
        <w:t>».</w:t>
      </w:r>
    </w:p>
    <w:bookmarkEnd w:id="1"/>
    <w:p w14:paraId="60A3E816" w14:textId="68F108F7" w:rsidR="00527C7E" w:rsidRDefault="00F36D4C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140756">
        <w:rPr>
          <w:sz w:val="24"/>
          <w:szCs w:val="24"/>
        </w:rPr>
        <w:t>2</w:t>
      </w:r>
      <w:r w:rsidR="00E84D07" w:rsidRPr="00140756">
        <w:rPr>
          <w:sz w:val="24"/>
          <w:szCs w:val="24"/>
        </w:rPr>
        <w:t xml:space="preserve">. </w:t>
      </w:r>
      <w:r w:rsidR="00527C7E">
        <w:rPr>
          <w:sz w:val="24"/>
          <w:szCs w:val="24"/>
        </w:rPr>
        <w:t xml:space="preserve">Положение </w:t>
      </w:r>
      <w:r w:rsidR="00527C7E" w:rsidRPr="00140756">
        <w:rPr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администрации </w:t>
      </w:r>
      <w:r w:rsidR="00527C7E">
        <w:rPr>
          <w:sz w:val="24"/>
          <w:szCs w:val="24"/>
        </w:rPr>
        <w:t>Усть-Илгинского</w:t>
      </w:r>
      <w:r w:rsidR="00527C7E" w:rsidRPr="00140756">
        <w:rPr>
          <w:sz w:val="24"/>
          <w:szCs w:val="24"/>
        </w:rPr>
        <w:t xml:space="preserve"> муниципального образования и вспомогательного персонала муниципальных органов администрации </w:t>
      </w:r>
      <w:r w:rsidR="00527C7E">
        <w:rPr>
          <w:sz w:val="24"/>
          <w:szCs w:val="24"/>
        </w:rPr>
        <w:t>Усть-</w:t>
      </w:r>
      <w:r w:rsidR="00F16480">
        <w:rPr>
          <w:sz w:val="24"/>
          <w:szCs w:val="24"/>
        </w:rPr>
        <w:t>Илгинского</w:t>
      </w:r>
      <w:r w:rsidR="00F16480" w:rsidRPr="00140756">
        <w:rPr>
          <w:sz w:val="24"/>
          <w:szCs w:val="24"/>
        </w:rPr>
        <w:t xml:space="preserve"> муниципального</w:t>
      </w:r>
      <w:r w:rsidR="00527C7E" w:rsidRPr="00140756">
        <w:rPr>
          <w:sz w:val="24"/>
          <w:szCs w:val="24"/>
        </w:rPr>
        <w:t xml:space="preserve"> образования</w:t>
      </w:r>
      <w:r w:rsidR="00527C7E">
        <w:rPr>
          <w:sz w:val="24"/>
          <w:szCs w:val="24"/>
        </w:rPr>
        <w:t xml:space="preserve"> изложить</w:t>
      </w:r>
      <w:r w:rsidR="00227156">
        <w:rPr>
          <w:sz w:val="24"/>
          <w:szCs w:val="24"/>
        </w:rPr>
        <w:t xml:space="preserve"> в новой редакции </w:t>
      </w:r>
      <w:r w:rsidR="00F16480">
        <w:rPr>
          <w:sz w:val="24"/>
          <w:szCs w:val="24"/>
        </w:rPr>
        <w:t>согласно приложению</w:t>
      </w:r>
      <w:r w:rsidR="00227156">
        <w:rPr>
          <w:sz w:val="24"/>
          <w:szCs w:val="24"/>
        </w:rPr>
        <w:t>.</w:t>
      </w:r>
    </w:p>
    <w:p w14:paraId="613EABFD" w14:textId="292053FE" w:rsidR="00E84D07" w:rsidRPr="00140756" w:rsidRDefault="00527C7E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F16480">
        <w:rPr>
          <w:sz w:val="24"/>
          <w:szCs w:val="24"/>
        </w:rPr>
        <w:t>3.</w:t>
      </w:r>
      <w:r w:rsidR="00E84D07" w:rsidRPr="00F16480">
        <w:rPr>
          <w:sz w:val="24"/>
          <w:szCs w:val="24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</w:t>
      </w:r>
      <w:r w:rsidR="00FB6290" w:rsidRPr="00F16480">
        <w:rPr>
          <w:sz w:val="24"/>
          <w:szCs w:val="24"/>
        </w:rPr>
        <w:t xml:space="preserve">с </w:t>
      </w:r>
      <w:r w:rsidR="00F16480" w:rsidRPr="00F16480">
        <w:rPr>
          <w:sz w:val="24"/>
          <w:szCs w:val="24"/>
        </w:rPr>
        <w:t>1 июня 2022</w:t>
      </w:r>
      <w:r w:rsidR="00E84D07" w:rsidRPr="00F16480">
        <w:rPr>
          <w:sz w:val="24"/>
          <w:szCs w:val="24"/>
        </w:rPr>
        <w:t xml:space="preserve"> года.</w:t>
      </w:r>
    </w:p>
    <w:p w14:paraId="3C58EBAB" w14:textId="47038B02" w:rsidR="00E84D07" w:rsidRPr="00140756" w:rsidRDefault="00F36D4C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</w:t>
      </w:r>
      <w:r w:rsidR="00E84D07" w:rsidRPr="00140756">
        <w:rPr>
          <w:rFonts w:ascii="Arial" w:hAnsi="Arial" w:cs="Arial"/>
          <w:sz w:val="24"/>
          <w:szCs w:val="24"/>
        </w:rPr>
        <w:t xml:space="preserve">. Опубликовать (обнародовать) настоящее постановление </w:t>
      </w:r>
      <w:r w:rsidR="00FB6290" w:rsidRPr="00140756">
        <w:rPr>
          <w:rFonts w:ascii="Arial" w:hAnsi="Arial" w:cs="Arial"/>
          <w:sz w:val="24"/>
          <w:szCs w:val="24"/>
        </w:rPr>
        <w:t xml:space="preserve">в </w:t>
      </w:r>
      <w:r w:rsidR="00FB6290">
        <w:rPr>
          <w:rFonts w:ascii="Arial" w:hAnsi="Arial" w:cs="Arial"/>
          <w:sz w:val="24"/>
          <w:szCs w:val="24"/>
        </w:rPr>
        <w:t>информационном издании</w:t>
      </w:r>
      <w:r w:rsidR="00E84D07" w:rsidRPr="0014075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40756">
        <w:rPr>
          <w:rFonts w:ascii="Arial" w:hAnsi="Arial" w:cs="Arial"/>
          <w:sz w:val="24"/>
          <w:szCs w:val="24"/>
        </w:rPr>
        <w:t>Усть-Илгинск</w:t>
      </w:r>
      <w:r w:rsidR="00FB6290">
        <w:rPr>
          <w:rFonts w:ascii="Arial" w:hAnsi="Arial" w:cs="Arial"/>
          <w:sz w:val="24"/>
          <w:szCs w:val="24"/>
        </w:rPr>
        <w:t>ие</w:t>
      </w:r>
      <w:proofErr w:type="spellEnd"/>
      <w:r w:rsidR="00FB6290">
        <w:rPr>
          <w:rFonts w:ascii="Arial" w:hAnsi="Arial" w:cs="Arial"/>
          <w:sz w:val="24"/>
          <w:szCs w:val="24"/>
        </w:rPr>
        <w:t xml:space="preserve"> вести</w:t>
      </w:r>
      <w:r w:rsidR="00E84D07" w:rsidRPr="00140756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FB6290">
        <w:rPr>
          <w:rFonts w:ascii="Arial" w:hAnsi="Arial" w:cs="Arial"/>
          <w:sz w:val="24"/>
          <w:szCs w:val="24"/>
        </w:rPr>
        <w:t xml:space="preserve">администрации </w:t>
      </w:r>
      <w:r w:rsidR="00140756">
        <w:rPr>
          <w:rFonts w:ascii="Arial" w:hAnsi="Arial" w:cs="Arial"/>
          <w:sz w:val="24"/>
          <w:szCs w:val="24"/>
        </w:rPr>
        <w:t>Усть-Илгинского</w:t>
      </w:r>
      <w:r w:rsidR="00E84D07" w:rsidRPr="0014075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3A55C208" w14:textId="77777777" w:rsidR="00E84D07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</w:p>
    <w:p w14:paraId="07018E9E" w14:textId="77777777" w:rsidR="00E84D07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1C8F17A" w14:textId="77777777" w:rsidR="00E84D07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4E4CA5B" w14:textId="77777777" w:rsidR="00156EAC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Глава </w:t>
      </w:r>
      <w:r w:rsidR="00156EAC" w:rsidRPr="00140756">
        <w:rPr>
          <w:rFonts w:ascii="Arial" w:hAnsi="Arial" w:cs="Arial"/>
          <w:sz w:val="24"/>
          <w:szCs w:val="24"/>
        </w:rPr>
        <w:t xml:space="preserve">администрации </w:t>
      </w:r>
    </w:p>
    <w:p w14:paraId="0833FAA0" w14:textId="36E8CDBC" w:rsidR="00E84D07" w:rsidRPr="00140756" w:rsidRDefault="00140756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Усть-Илгинского</w:t>
      </w:r>
      <w:r w:rsidR="00E84D07" w:rsidRPr="00140756">
        <w:rPr>
          <w:rFonts w:ascii="Arial" w:hAnsi="Arial" w:cs="Arial"/>
          <w:sz w:val="24"/>
          <w:szCs w:val="24"/>
        </w:rPr>
        <w:t xml:space="preserve"> сельского поселения         </w:t>
      </w:r>
      <w:r w:rsidR="008110EE" w:rsidRPr="00140756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FB6290">
        <w:rPr>
          <w:rFonts w:ascii="Arial" w:hAnsi="Arial" w:cs="Arial"/>
          <w:sz w:val="24"/>
          <w:szCs w:val="24"/>
        </w:rPr>
        <w:t>А.В.Шелковников</w:t>
      </w:r>
      <w:proofErr w:type="spellEnd"/>
    </w:p>
    <w:p w14:paraId="4D227F73" w14:textId="77777777" w:rsidR="00E84D07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</w:p>
    <w:p w14:paraId="3F8048E0" w14:textId="77777777" w:rsidR="00E84D07" w:rsidRPr="00140756" w:rsidRDefault="00E84D07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</w:p>
    <w:p w14:paraId="37789B02" w14:textId="77777777" w:rsidR="00130045" w:rsidRPr="00140756" w:rsidRDefault="00130045" w:rsidP="00140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6123567" w14:textId="77777777" w:rsidR="00527C7E" w:rsidRDefault="00527C7E" w:rsidP="00FB62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8DF6934" w14:textId="3EB021EC" w:rsidR="00066379" w:rsidRPr="00140756" w:rsidRDefault="00066379" w:rsidP="00FB62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40756">
        <w:rPr>
          <w:rFonts w:ascii="Courier New" w:hAnsi="Courier New" w:cs="Courier New"/>
        </w:rPr>
        <w:lastRenderedPageBreak/>
        <w:t xml:space="preserve">УТВЕРЖДЕНО  </w:t>
      </w:r>
    </w:p>
    <w:p w14:paraId="1DD3C2B0" w14:textId="77777777" w:rsidR="00066379" w:rsidRPr="00140756" w:rsidRDefault="00066379" w:rsidP="0014075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40756">
        <w:rPr>
          <w:rFonts w:ascii="Courier New" w:hAnsi="Courier New" w:cs="Courier New"/>
        </w:rPr>
        <w:t>постановлением администрации</w:t>
      </w:r>
    </w:p>
    <w:p w14:paraId="5FE0A8C3" w14:textId="6BD4DCB6" w:rsidR="00066379" w:rsidRPr="00140756" w:rsidRDefault="00140756" w:rsidP="0014075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Усть-Илгинского</w:t>
      </w:r>
      <w:r w:rsidR="00066379" w:rsidRPr="00140756">
        <w:rPr>
          <w:rFonts w:ascii="Courier New" w:hAnsi="Courier New" w:cs="Courier New"/>
        </w:rPr>
        <w:t xml:space="preserve"> МО</w:t>
      </w:r>
    </w:p>
    <w:p w14:paraId="48B71DFA" w14:textId="222239AB" w:rsidR="00066379" w:rsidRPr="00140756" w:rsidRDefault="00227156" w:rsidP="0014075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40756">
        <w:rPr>
          <w:rFonts w:ascii="Courier New" w:hAnsi="Courier New" w:cs="Courier New"/>
        </w:rPr>
        <w:t>О</w:t>
      </w:r>
      <w:r w:rsidR="00066379" w:rsidRPr="00140756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28.06.2022 г</w:t>
      </w:r>
      <w:r w:rsidR="00066379" w:rsidRPr="00140756">
        <w:rPr>
          <w:rFonts w:ascii="Courier New" w:hAnsi="Courier New" w:cs="Courier New"/>
        </w:rPr>
        <w:t>. №</w:t>
      </w:r>
      <w:r w:rsidR="00527C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34</w:t>
      </w:r>
      <w:r w:rsidR="00527C7E">
        <w:rPr>
          <w:rFonts w:ascii="Courier New" w:hAnsi="Courier New" w:cs="Courier New"/>
        </w:rPr>
        <w:t>-од</w:t>
      </w:r>
    </w:p>
    <w:p w14:paraId="3405D132" w14:textId="77777777" w:rsidR="00066379" w:rsidRPr="00F71A34" w:rsidRDefault="00066379" w:rsidP="00140756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5E3728AE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Положение</w:t>
      </w:r>
    </w:p>
    <w:p w14:paraId="052079ED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об оплате труда работников, замещающих должности, не являющиеся</w:t>
      </w:r>
    </w:p>
    <w:p w14:paraId="49F21CFD" w14:textId="724E78B5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 xml:space="preserve">должностями муниципальной службы </w:t>
      </w:r>
      <w:r w:rsidR="00FB6290" w:rsidRPr="00140756">
        <w:rPr>
          <w:rFonts w:ascii="Arial" w:hAnsi="Arial" w:cs="Arial"/>
          <w:b/>
          <w:sz w:val="24"/>
          <w:szCs w:val="24"/>
        </w:rPr>
        <w:t>администрации Усть</w:t>
      </w:r>
      <w:r w:rsidR="00140756">
        <w:rPr>
          <w:rFonts w:ascii="Arial" w:hAnsi="Arial" w:cs="Arial"/>
          <w:b/>
          <w:sz w:val="24"/>
          <w:szCs w:val="24"/>
        </w:rPr>
        <w:t>-Илгинского</w:t>
      </w:r>
      <w:r w:rsidRPr="00140756">
        <w:rPr>
          <w:rFonts w:ascii="Arial" w:hAnsi="Arial" w:cs="Arial"/>
          <w:b/>
          <w:sz w:val="24"/>
          <w:szCs w:val="24"/>
        </w:rPr>
        <w:t xml:space="preserve"> муниципального образования и вспомогательного персонала муниципальных органов администрации</w:t>
      </w:r>
    </w:p>
    <w:p w14:paraId="684EEFF9" w14:textId="2687EB27" w:rsidR="00066379" w:rsidRPr="00140756" w:rsidRDefault="00140756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Усть-Илгинского</w:t>
      </w:r>
      <w:r w:rsidR="00066379" w:rsidRPr="00140756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14:paraId="37590A09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6DE2C84B" w14:textId="77777777" w:rsidR="00066379" w:rsidRPr="00140756" w:rsidRDefault="00066379" w:rsidP="00140756">
      <w:pPr>
        <w:pStyle w:val="a4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Общие положения</w:t>
      </w:r>
    </w:p>
    <w:p w14:paraId="302ADAF6" w14:textId="40CDB3DA" w:rsidR="00066379" w:rsidRPr="00140756" w:rsidRDefault="00066379" w:rsidP="00140756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Настоящее Положение устанавливает оплату труда и порядок формирования фонда оплаты труда работников </w:t>
      </w:r>
      <w:r w:rsidR="00FB6290" w:rsidRPr="00140756">
        <w:rPr>
          <w:rFonts w:ascii="Arial" w:hAnsi="Arial" w:cs="Arial"/>
          <w:sz w:val="24"/>
          <w:szCs w:val="24"/>
        </w:rPr>
        <w:t>администрации Усть</w:t>
      </w:r>
      <w:r w:rsidR="00140756">
        <w:rPr>
          <w:rFonts w:ascii="Arial" w:hAnsi="Arial" w:cs="Arial"/>
          <w:sz w:val="24"/>
          <w:szCs w:val="24"/>
        </w:rPr>
        <w:t>-Илгинского</w:t>
      </w:r>
      <w:r w:rsidRPr="00140756">
        <w:rPr>
          <w:rFonts w:ascii="Arial" w:hAnsi="Arial" w:cs="Arial"/>
          <w:sz w:val="24"/>
          <w:szCs w:val="24"/>
        </w:rPr>
        <w:t xml:space="preserve"> муниципального образования, замещающих должности, не являющиеся должностями муниципальной службы, а также вспомогательного персонала.</w:t>
      </w:r>
    </w:p>
    <w:p w14:paraId="771ED0A0" w14:textId="77777777" w:rsidR="00066379" w:rsidRPr="00140756" w:rsidRDefault="00066379" w:rsidP="0014075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Под вспомогательным персоналом муниципального образования (далее вспомогательный персонал) в целях настоящего Положения понимаются лица, работающие в муниципальном образовании и не являющиеся муниципальными служащими, указанными в пункте 4 настоящего Положения.</w:t>
      </w:r>
    </w:p>
    <w:p w14:paraId="74369257" w14:textId="77777777" w:rsidR="00066379" w:rsidRPr="00140756" w:rsidRDefault="00066379" w:rsidP="00140756">
      <w:pPr>
        <w:pStyle w:val="a4"/>
        <w:spacing w:after="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6C991C7F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2. Оплата труда и порядок формирования фонда оплаты труда работников, замещающих должности, не являющиеся должностями муниципальной службы</w:t>
      </w:r>
    </w:p>
    <w:p w14:paraId="48E72EF2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00C8A9" w14:textId="77777777" w:rsidR="00066379" w:rsidRPr="00140756" w:rsidRDefault="00066379" w:rsidP="00FB629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Оплата труда работников,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14:paraId="79D4FC88" w14:textId="77777777" w:rsidR="00FB6290" w:rsidRPr="00140756" w:rsidRDefault="00FB6290" w:rsidP="00FB629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40756">
        <w:rPr>
          <w:rFonts w:ascii="Arial" w:hAnsi="Arial" w:cs="Arial"/>
          <w:sz w:val="24"/>
          <w:szCs w:val="24"/>
        </w:rPr>
        <w:t>Должностные оклады работников, замещающих должности, не являющиеся должностями муниципальной службы (далее – служащие) устанавливаются в следующих размерах.</w:t>
      </w:r>
    </w:p>
    <w:p w14:paraId="7AE8F3D3" w14:textId="77777777" w:rsidR="00FB6290" w:rsidRPr="00140756" w:rsidRDefault="00FB6290" w:rsidP="00FB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DEE0C2" w14:textId="77777777" w:rsidR="00FB6290" w:rsidRPr="00140756" w:rsidRDefault="00FB6290" w:rsidP="00FB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8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7"/>
        <w:gridCol w:w="3472"/>
      </w:tblGrid>
      <w:tr w:rsidR="00FB6290" w:rsidRPr="00140756" w14:paraId="5B3C2E9A" w14:textId="77777777" w:rsidTr="00923F7D">
        <w:tc>
          <w:tcPr>
            <w:tcW w:w="5867" w:type="dxa"/>
          </w:tcPr>
          <w:p w14:paraId="62615D19" w14:textId="77777777" w:rsidR="00FB6290" w:rsidRDefault="00FB6290" w:rsidP="00923F7D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Наименование должности</w:t>
            </w:r>
          </w:p>
          <w:p w14:paraId="4C3D7421" w14:textId="77777777" w:rsidR="00FB6290" w:rsidRPr="00140756" w:rsidRDefault="00FB6290" w:rsidP="00923F7D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72" w:type="dxa"/>
          </w:tcPr>
          <w:p w14:paraId="6C9CECFA" w14:textId="41AFBDD3" w:rsidR="00FB6290" w:rsidRPr="00140756" w:rsidRDefault="00FB6290" w:rsidP="00923F7D">
            <w:pPr>
              <w:spacing w:after="0" w:line="240" w:lineRule="auto"/>
              <w:ind w:firstLine="22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Размер должностного оклада,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FB6290" w:rsidRPr="00140756" w14:paraId="39926EC1" w14:textId="77777777" w:rsidTr="00923F7D">
        <w:trPr>
          <w:trHeight w:val="661"/>
        </w:trPr>
        <w:tc>
          <w:tcPr>
            <w:tcW w:w="5867" w:type="dxa"/>
          </w:tcPr>
          <w:p w14:paraId="2ED4A67C" w14:textId="77777777" w:rsidR="00FB6290" w:rsidRPr="00140756" w:rsidRDefault="00FB6290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Инспектор по делопроизводству</w:t>
            </w:r>
          </w:p>
        </w:tc>
        <w:tc>
          <w:tcPr>
            <w:tcW w:w="3472" w:type="dxa"/>
          </w:tcPr>
          <w:p w14:paraId="2F03A309" w14:textId="77777777" w:rsidR="00FB6290" w:rsidRPr="00140756" w:rsidRDefault="00FB6290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5142</w:t>
            </w:r>
          </w:p>
        </w:tc>
      </w:tr>
    </w:tbl>
    <w:p w14:paraId="213346D0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73061CB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14:paraId="2624867C" w14:textId="10A6E173" w:rsidR="00066379" w:rsidRPr="00527C7E" w:rsidRDefault="00527C7E" w:rsidP="00527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66379" w:rsidRPr="00527C7E">
        <w:rPr>
          <w:rFonts w:ascii="Arial" w:hAnsi="Arial" w:cs="Arial"/>
          <w:sz w:val="24"/>
          <w:szCs w:val="24"/>
        </w:rPr>
        <w:t xml:space="preserve">При исчислении </w:t>
      </w:r>
      <w:r w:rsidR="00FB6290" w:rsidRPr="00527C7E">
        <w:rPr>
          <w:rFonts w:ascii="Arial" w:hAnsi="Arial" w:cs="Arial"/>
          <w:sz w:val="24"/>
          <w:szCs w:val="24"/>
        </w:rPr>
        <w:t>ежемесячных и</w:t>
      </w:r>
      <w:r w:rsidR="00066379" w:rsidRPr="00527C7E">
        <w:rPr>
          <w:rFonts w:ascii="Arial" w:hAnsi="Arial" w:cs="Arial"/>
          <w:sz w:val="24"/>
          <w:szCs w:val="24"/>
        </w:rPr>
        <w:t xml:space="preserve"> иных выплат, размеры и иных дополнительных выплат округляются до целого рубля в сторону увеличения.</w:t>
      </w:r>
    </w:p>
    <w:p w14:paraId="6247FF70" w14:textId="1CFC02D1" w:rsidR="00066379" w:rsidRPr="00527C7E" w:rsidRDefault="00527C7E" w:rsidP="00527C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66379" w:rsidRPr="00527C7E">
        <w:rPr>
          <w:rFonts w:ascii="Arial" w:hAnsi="Arial" w:cs="Arial"/>
          <w:sz w:val="24"/>
          <w:szCs w:val="24"/>
        </w:rPr>
        <w:t xml:space="preserve">К должностным окладам служащих, осуществляющих финансово – экономические функции, учитывая характер работы, связанной с высокой нагрузкой </w:t>
      </w:r>
      <w:r w:rsidR="00066379" w:rsidRPr="00527C7E">
        <w:rPr>
          <w:rFonts w:ascii="Arial" w:hAnsi="Arial" w:cs="Arial"/>
          <w:sz w:val="24"/>
          <w:szCs w:val="24"/>
        </w:rPr>
        <w:lastRenderedPageBreak/>
        <w:t>и повышенной ответственностью за обеспечение финансирования муниципальных учреждений, применяются повышающие коэффициенты в следующем размере: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402"/>
      </w:tblGrid>
      <w:tr w:rsidR="00066379" w:rsidRPr="00140756" w14:paraId="09C89916" w14:textId="77777777" w:rsidTr="00140756">
        <w:trPr>
          <w:trHeight w:val="58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312" w14:textId="77777777" w:rsidR="00066379" w:rsidRPr="00140756" w:rsidRDefault="00066379" w:rsidP="00140756">
            <w:pPr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0458" w14:textId="77777777" w:rsidR="00066379" w:rsidRPr="00140756" w:rsidRDefault="00066379" w:rsidP="00140756">
            <w:pPr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Размер повышающего коэффициента</w:t>
            </w:r>
          </w:p>
        </w:tc>
      </w:tr>
      <w:tr w:rsidR="00066379" w:rsidRPr="00140756" w14:paraId="2DC6DC7E" w14:textId="77777777" w:rsidTr="00140756">
        <w:trPr>
          <w:trHeight w:val="53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0DE" w14:textId="77777777" w:rsidR="00066379" w:rsidRPr="00140756" w:rsidRDefault="00066379" w:rsidP="00140756">
            <w:pPr>
              <w:ind w:firstLine="709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Ведущий бухгалтер, ведущий экономист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9779" w14:textId="77777777" w:rsidR="00066379" w:rsidRPr="00140756" w:rsidRDefault="00066379" w:rsidP="0014075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до 1,5</w:t>
            </w:r>
          </w:p>
        </w:tc>
      </w:tr>
    </w:tbl>
    <w:p w14:paraId="410597F4" w14:textId="77777777" w:rsidR="00066379" w:rsidRPr="00140756" w:rsidRDefault="00066379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</w:p>
    <w:p w14:paraId="0EA33EBD" w14:textId="18BFFF07" w:rsidR="00066379" w:rsidRPr="00140756" w:rsidRDefault="00527C7E" w:rsidP="00527C7E">
      <w:pPr>
        <w:pStyle w:val="ConsPlusNormal"/>
        <w:widowControl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6379" w:rsidRPr="00140756">
        <w:rPr>
          <w:sz w:val="24"/>
          <w:szCs w:val="24"/>
        </w:rPr>
        <w:t>К должностным окладам других категорий служащих, с учётом уровня профессиональной подготовленности, степени самостоятельности и ответственности при выполнении поставленных задач, опыта и стажа работы по профессии и других факторов устанавливается персональный повышающий коэффициент к должностному окладу в размере – до 2,0.</w:t>
      </w:r>
    </w:p>
    <w:p w14:paraId="27AA9CFF" w14:textId="48B88E3A" w:rsidR="00066379" w:rsidRPr="00140756" w:rsidRDefault="00527C7E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66379" w:rsidRPr="00140756">
        <w:rPr>
          <w:sz w:val="24"/>
          <w:szCs w:val="24"/>
        </w:rPr>
        <w:t xml:space="preserve">По должностям служащих, осуществляющих финансово-экономические функции, и других категорий </w:t>
      </w:r>
      <w:r w:rsidR="00FB6290" w:rsidRPr="00140756">
        <w:rPr>
          <w:sz w:val="24"/>
          <w:szCs w:val="24"/>
        </w:rPr>
        <w:t>служащих, выплата</w:t>
      </w:r>
      <w:r w:rsidR="00066379" w:rsidRPr="00140756">
        <w:rPr>
          <w:sz w:val="24"/>
          <w:szCs w:val="24"/>
        </w:rPr>
        <w:t xml:space="preserve"> премий по результатам работы,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и персональных коэффициентов.</w:t>
      </w:r>
    </w:p>
    <w:p w14:paraId="0D327CC2" w14:textId="349F736B" w:rsidR="00066379" w:rsidRPr="00140756" w:rsidRDefault="00527C7E" w:rsidP="00527C7E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6379" w:rsidRPr="00140756">
        <w:rPr>
          <w:sz w:val="24"/>
          <w:szCs w:val="24"/>
        </w:rPr>
        <w:t>Индексация должностных окладов работников производится в сроки и в размерах, установленных для работников, замещающих соответствующие должности в государственных органах Иркутской области, в пределах бюджетных ассигнований, предусмотренных на эти цели в бюджете на очередной финансовый год.</w:t>
      </w:r>
      <w:r>
        <w:rPr>
          <w:sz w:val="24"/>
          <w:szCs w:val="24"/>
        </w:rPr>
        <w:t xml:space="preserve">  </w:t>
      </w:r>
      <w:r w:rsidR="00066379" w:rsidRPr="00140756">
        <w:rPr>
          <w:sz w:val="24"/>
          <w:szCs w:val="24"/>
        </w:rPr>
        <w:t xml:space="preserve">При индексации размеров должностных </w:t>
      </w:r>
      <w:r w:rsidR="00F16480" w:rsidRPr="00140756">
        <w:rPr>
          <w:sz w:val="24"/>
          <w:szCs w:val="24"/>
        </w:rPr>
        <w:t>окладов служащих</w:t>
      </w:r>
      <w:r w:rsidR="00066379" w:rsidRPr="00140756">
        <w:rPr>
          <w:sz w:val="24"/>
          <w:szCs w:val="24"/>
        </w:rPr>
        <w:t>, размеры должностных окладов, а также размеры ежемесячных и иных дополнительных выплат подлежат округлению до целого рубля в сторону увеличения.</w:t>
      </w:r>
    </w:p>
    <w:p w14:paraId="64E8CDE7" w14:textId="32D0F031" w:rsidR="00066379" w:rsidRPr="00527C7E" w:rsidRDefault="00527C7E" w:rsidP="00527C7E">
      <w:pPr>
        <w:spacing w:after="0"/>
        <w:ind w:righ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66379" w:rsidRPr="00527C7E">
        <w:rPr>
          <w:rFonts w:ascii="Arial" w:hAnsi="Arial" w:cs="Arial"/>
          <w:sz w:val="24"/>
          <w:szCs w:val="24"/>
        </w:rPr>
        <w:t>Служащим производятся следующие ежемесячные и иные дополнительные выплаты:</w:t>
      </w:r>
    </w:p>
    <w:p w14:paraId="5230164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ежемесячное денежное поощрение – в размере до 1,2 должностного оклада;</w:t>
      </w:r>
    </w:p>
    <w:p w14:paraId="19D4335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14:paraId="7CC30A6A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ежемесячная надбавка за сложность, напряжённость и высокие достижения в труде – в размере от 50 до 120 процентов должностного оклада;</w:t>
      </w:r>
    </w:p>
    <w:p w14:paraId="617374F9" w14:textId="233A25D6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r w:rsidR="00527C7E" w:rsidRPr="00140756">
        <w:rPr>
          <w:rFonts w:ascii="Arial" w:hAnsi="Arial" w:cs="Arial"/>
          <w:sz w:val="24"/>
          <w:szCs w:val="24"/>
        </w:rPr>
        <w:t>определяемых в</w:t>
      </w:r>
      <w:r w:rsidRPr="00140756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Федерации;</w:t>
      </w:r>
    </w:p>
    <w:p w14:paraId="255B6706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д) премии по результатам работы;</w:t>
      </w:r>
    </w:p>
    <w:p w14:paraId="3E8C209B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е) материальная помощь;</w:t>
      </w:r>
    </w:p>
    <w:p w14:paraId="20CBA277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ж) единовременная выплата при предоставлении ежегодного оплачиваемого отпуска один раз в год – в размере 2 должностных окладов;</w:t>
      </w:r>
    </w:p>
    <w:p w14:paraId="3F2485FF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14:paraId="77356E83" w14:textId="77777777" w:rsidR="00066379" w:rsidRPr="00140756" w:rsidRDefault="00066379" w:rsidP="0014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9.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законодательством, надбавка к заработной плате в соответствии с муниципальным нормативно-правовым актом.</w:t>
      </w:r>
    </w:p>
    <w:p w14:paraId="57DD807D" w14:textId="77777777" w:rsidR="00066379" w:rsidRPr="00140756" w:rsidRDefault="00066379" w:rsidP="0014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lastRenderedPageBreak/>
        <w:t>10.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расчёте на год).</w:t>
      </w:r>
    </w:p>
    <w:p w14:paraId="679720A3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ежемесячного денежного поощрения – в размере 14 должностных окладов;</w:t>
      </w:r>
    </w:p>
    <w:p w14:paraId="2BCBF644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– в размере 2 должностных окладов;</w:t>
      </w:r>
    </w:p>
    <w:p w14:paraId="4AB35B81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ежемесячной надбавки за сложность, напряжённость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15 должностных окладов;</w:t>
      </w:r>
    </w:p>
    <w:p w14:paraId="5DCA44AB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г) премий по результатам работы – в размере 2 должностных окладов;</w:t>
      </w:r>
    </w:p>
    <w:p w14:paraId="33B94809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д) материальной помощи – в размере 1 должностного оклада;</w:t>
      </w:r>
    </w:p>
    <w:p w14:paraId="660D5B08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14:paraId="296A32FA" w14:textId="77777777" w:rsidR="00066379" w:rsidRPr="00140756" w:rsidRDefault="00066379" w:rsidP="00140756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Фонд оплаты труда служащих формируется с учётом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 и МО «Жигаловский район».</w:t>
      </w:r>
    </w:p>
    <w:p w14:paraId="6A3257F7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6592F2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3. Оплата труда и порядок формирования фонда оплаты труда</w:t>
      </w:r>
    </w:p>
    <w:p w14:paraId="5BC31D30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вспомогательного персонала</w:t>
      </w:r>
    </w:p>
    <w:p w14:paraId="67439B05" w14:textId="77777777" w:rsidR="00066379" w:rsidRPr="00140756" w:rsidRDefault="00066379" w:rsidP="00140756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79EEDD4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11. Оплата труда вспомогательного персонала состоит из должностного оклада, ежемесячных и иных дополнительных выплат.</w:t>
      </w:r>
    </w:p>
    <w:p w14:paraId="512548F0" w14:textId="77777777" w:rsidR="00527C7E" w:rsidRPr="00140756" w:rsidRDefault="00527C7E" w:rsidP="00527C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140756">
        <w:rPr>
          <w:rFonts w:ascii="Arial" w:hAnsi="Arial" w:cs="Arial"/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14:paraId="1E6C0E15" w14:textId="77777777" w:rsidR="00527C7E" w:rsidRPr="00140756" w:rsidRDefault="00527C7E" w:rsidP="00527C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650EE0" w14:textId="77777777" w:rsidR="00527C7E" w:rsidRPr="00140756" w:rsidRDefault="00527C7E" w:rsidP="00527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1"/>
        <w:gridCol w:w="2391"/>
      </w:tblGrid>
      <w:tr w:rsidR="00527C7E" w:rsidRPr="00140756" w14:paraId="7A98D519" w14:textId="77777777" w:rsidTr="00923F7D">
        <w:trPr>
          <w:trHeight w:val="917"/>
        </w:trPr>
        <w:tc>
          <w:tcPr>
            <w:tcW w:w="7031" w:type="dxa"/>
          </w:tcPr>
          <w:p w14:paraId="69F879A5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91" w:type="dxa"/>
          </w:tcPr>
          <w:p w14:paraId="7C5F99B6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527C7E" w:rsidRPr="00140756" w14:paraId="315C733E" w14:textId="77777777" w:rsidTr="00923F7D">
        <w:trPr>
          <w:trHeight w:val="170"/>
        </w:trPr>
        <w:tc>
          <w:tcPr>
            <w:tcW w:w="7031" w:type="dxa"/>
          </w:tcPr>
          <w:p w14:paraId="54341532" w14:textId="77777777" w:rsidR="00527C7E" w:rsidRPr="00140756" w:rsidRDefault="00527C7E" w:rsidP="00923F7D">
            <w:pPr>
              <w:tabs>
                <w:tab w:val="left" w:pos="6266"/>
              </w:tabs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1 квалификационный разряд</w:t>
            </w:r>
            <w:r w:rsidRPr="00140756">
              <w:rPr>
                <w:rFonts w:ascii="Courier New" w:hAnsi="Courier New" w:cs="Courier New"/>
              </w:rPr>
              <w:tab/>
            </w:r>
          </w:p>
        </w:tc>
        <w:tc>
          <w:tcPr>
            <w:tcW w:w="2391" w:type="dxa"/>
          </w:tcPr>
          <w:p w14:paraId="6D1DF567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4694</w:t>
            </w:r>
          </w:p>
        </w:tc>
      </w:tr>
      <w:tr w:rsidR="00527C7E" w:rsidRPr="00140756" w14:paraId="1C007196" w14:textId="77777777" w:rsidTr="00923F7D">
        <w:trPr>
          <w:trHeight w:val="512"/>
        </w:trPr>
        <w:tc>
          <w:tcPr>
            <w:tcW w:w="7031" w:type="dxa"/>
          </w:tcPr>
          <w:p w14:paraId="42BDF10F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2391" w:type="dxa"/>
          </w:tcPr>
          <w:p w14:paraId="0BD596A2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4844</w:t>
            </w:r>
          </w:p>
        </w:tc>
      </w:tr>
      <w:tr w:rsidR="00527C7E" w:rsidRPr="00140756" w14:paraId="349902FE" w14:textId="77777777" w:rsidTr="00923F7D">
        <w:trPr>
          <w:trHeight w:val="512"/>
        </w:trPr>
        <w:tc>
          <w:tcPr>
            <w:tcW w:w="7031" w:type="dxa"/>
          </w:tcPr>
          <w:p w14:paraId="58124BD3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2391" w:type="dxa"/>
          </w:tcPr>
          <w:p w14:paraId="50F3D0AB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4992</w:t>
            </w:r>
          </w:p>
        </w:tc>
      </w:tr>
      <w:tr w:rsidR="00527C7E" w:rsidRPr="00140756" w14:paraId="77FB7A8B" w14:textId="77777777" w:rsidTr="00923F7D">
        <w:trPr>
          <w:trHeight w:val="512"/>
        </w:trPr>
        <w:tc>
          <w:tcPr>
            <w:tcW w:w="7031" w:type="dxa"/>
          </w:tcPr>
          <w:p w14:paraId="6D14A010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2391" w:type="dxa"/>
          </w:tcPr>
          <w:p w14:paraId="4B4D8531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5142</w:t>
            </w:r>
          </w:p>
        </w:tc>
      </w:tr>
      <w:tr w:rsidR="00527C7E" w:rsidRPr="00140756" w14:paraId="2526D2A6" w14:textId="77777777" w:rsidTr="00923F7D">
        <w:trPr>
          <w:trHeight w:val="199"/>
        </w:trPr>
        <w:tc>
          <w:tcPr>
            <w:tcW w:w="7031" w:type="dxa"/>
          </w:tcPr>
          <w:p w14:paraId="05992D39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2391" w:type="dxa"/>
          </w:tcPr>
          <w:p w14:paraId="60688799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5292</w:t>
            </w:r>
          </w:p>
        </w:tc>
      </w:tr>
      <w:tr w:rsidR="00527C7E" w:rsidRPr="00140756" w14:paraId="6D3CA851" w14:textId="77777777" w:rsidTr="00923F7D">
        <w:trPr>
          <w:trHeight w:val="512"/>
        </w:trPr>
        <w:tc>
          <w:tcPr>
            <w:tcW w:w="7031" w:type="dxa"/>
          </w:tcPr>
          <w:p w14:paraId="5D6BEA84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2391" w:type="dxa"/>
          </w:tcPr>
          <w:p w14:paraId="1010BD59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5442</w:t>
            </w:r>
          </w:p>
        </w:tc>
      </w:tr>
      <w:tr w:rsidR="00527C7E" w:rsidRPr="00140756" w14:paraId="2AF55500" w14:textId="77777777" w:rsidTr="00923F7D">
        <w:trPr>
          <w:trHeight w:val="512"/>
        </w:trPr>
        <w:tc>
          <w:tcPr>
            <w:tcW w:w="7031" w:type="dxa"/>
          </w:tcPr>
          <w:p w14:paraId="4B1212FA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2391" w:type="dxa"/>
          </w:tcPr>
          <w:p w14:paraId="0F6EDBDD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5592</w:t>
            </w:r>
          </w:p>
        </w:tc>
      </w:tr>
      <w:tr w:rsidR="00527C7E" w:rsidRPr="00140756" w14:paraId="3F7C4793" w14:textId="77777777" w:rsidTr="00923F7D">
        <w:trPr>
          <w:trHeight w:val="512"/>
        </w:trPr>
        <w:tc>
          <w:tcPr>
            <w:tcW w:w="7031" w:type="dxa"/>
          </w:tcPr>
          <w:p w14:paraId="20CA9ED1" w14:textId="77777777" w:rsidR="00527C7E" w:rsidRPr="00140756" w:rsidRDefault="00527C7E" w:rsidP="00923F7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40756">
              <w:rPr>
                <w:rFonts w:ascii="Courier New" w:hAnsi="Courier New" w:cs="Courier New"/>
              </w:rPr>
              <w:lastRenderedPageBreak/>
              <w:t>8 квалификационный разряд</w:t>
            </w:r>
          </w:p>
        </w:tc>
        <w:tc>
          <w:tcPr>
            <w:tcW w:w="2391" w:type="dxa"/>
          </w:tcPr>
          <w:p w14:paraId="183B8C26" w14:textId="77777777" w:rsidR="00527C7E" w:rsidRPr="00140756" w:rsidRDefault="00527C7E" w:rsidP="00923F7D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140756">
              <w:rPr>
                <w:rFonts w:ascii="Courier New" w:hAnsi="Courier New" w:cs="Courier New"/>
                <w:color w:val="000000"/>
              </w:rPr>
              <w:t>5764</w:t>
            </w:r>
          </w:p>
        </w:tc>
      </w:tr>
    </w:tbl>
    <w:p w14:paraId="1DD2ADF8" w14:textId="77777777" w:rsidR="00527C7E" w:rsidRPr="00140756" w:rsidRDefault="00527C7E" w:rsidP="00527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668B539" w14:textId="2CD03D7A" w:rsidR="00527C7E" w:rsidRPr="00140756" w:rsidRDefault="00527C7E" w:rsidP="00527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При исчислении ежемесячных и иных выплат, размеры ежемесячных и иных дополнительных выплат округляются до целого рубля в сторону увеличения.</w:t>
      </w:r>
    </w:p>
    <w:p w14:paraId="49787257" w14:textId="0136F541" w:rsidR="00066379" w:rsidRPr="00140756" w:rsidRDefault="00066379" w:rsidP="0014075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140756">
        <w:rPr>
          <w:sz w:val="24"/>
          <w:szCs w:val="24"/>
        </w:rPr>
        <w:t xml:space="preserve">13.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в бюджете </w:t>
      </w:r>
      <w:r w:rsidR="00140756">
        <w:rPr>
          <w:sz w:val="24"/>
          <w:szCs w:val="24"/>
        </w:rPr>
        <w:t>Усть-Илгинского</w:t>
      </w:r>
      <w:r w:rsidRPr="00140756">
        <w:rPr>
          <w:sz w:val="24"/>
          <w:szCs w:val="24"/>
        </w:rPr>
        <w:t xml:space="preserve"> муниципального образования на соответствующий финансовый год.</w:t>
      </w:r>
      <w:r w:rsidR="008110EE" w:rsidRPr="00140756">
        <w:rPr>
          <w:sz w:val="24"/>
          <w:szCs w:val="24"/>
        </w:rPr>
        <w:t xml:space="preserve"> </w:t>
      </w:r>
      <w:r w:rsidRPr="00140756">
        <w:rPr>
          <w:sz w:val="24"/>
          <w:szCs w:val="24"/>
        </w:rPr>
        <w:t xml:space="preserve">При индексации размеров должностных </w:t>
      </w:r>
      <w:r w:rsidR="00527C7E" w:rsidRPr="00140756">
        <w:rPr>
          <w:sz w:val="24"/>
          <w:szCs w:val="24"/>
        </w:rPr>
        <w:t>окладов вспомогательного</w:t>
      </w:r>
      <w:r w:rsidRPr="00140756">
        <w:rPr>
          <w:sz w:val="24"/>
          <w:szCs w:val="24"/>
        </w:rPr>
        <w:t xml:space="preserve"> персонала, размеры должностных окладов, а также размеры ежемесячных и иных дополнительных выплат подлежат округлению до целого рубля в сторону увеличения.</w:t>
      </w:r>
    </w:p>
    <w:p w14:paraId="2CC75C35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14. К должностному окладу водителя автомобиля применяется повышающий коэффициент в размере до 2,0-х ввиду характера работы, связанной с риском и повышенной ответственностью за жизнь и здоровье людей.</w:t>
      </w:r>
    </w:p>
    <w:p w14:paraId="7729269B" w14:textId="77777777" w:rsidR="00066379" w:rsidRPr="00140756" w:rsidRDefault="00066379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140756">
        <w:rPr>
          <w:sz w:val="24"/>
          <w:szCs w:val="24"/>
        </w:rPr>
        <w:t xml:space="preserve">        15.К должностным окладам других категорий вспомогательного персонала, с учётом уровня профессиональной подготовленности, степени самостоятельности и ответственности при выполнении поставленных задач, опыта и стажа работы по профессии и других факторов устанавливается персональный повышающий коэффициент к должностному окладу в размере – до 2,0.</w:t>
      </w:r>
    </w:p>
    <w:p w14:paraId="00BB01D9" w14:textId="4D3047A0" w:rsidR="00066379" w:rsidRPr="00140756" w:rsidRDefault="00066379" w:rsidP="00140756">
      <w:pPr>
        <w:pStyle w:val="ConsPlusNormal"/>
        <w:widowControl/>
        <w:ind w:right="142" w:firstLine="709"/>
        <w:jc w:val="both"/>
        <w:rPr>
          <w:sz w:val="24"/>
          <w:szCs w:val="24"/>
        </w:rPr>
      </w:pPr>
      <w:r w:rsidRPr="00140756">
        <w:rPr>
          <w:sz w:val="24"/>
          <w:szCs w:val="24"/>
        </w:rPr>
        <w:t xml:space="preserve">По должностям вспомогательного </w:t>
      </w:r>
      <w:r w:rsidR="00527C7E" w:rsidRPr="00140756">
        <w:rPr>
          <w:sz w:val="24"/>
          <w:szCs w:val="24"/>
        </w:rPr>
        <w:t>персонала, выплата</w:t>
      </w:r>
      <w:r w:rsidRPr="00140756">
        <w:rPr>
          <w:sz w:val="24"/>
          <w:szCs w:val="24"/>
        </w:rPr>
        <w:t xml:space="preserve"> премий по результатам работы,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и персональных коэффициентов.</w:t>
      </w:r>
    </w:p>
    <w:p w14:paraId="214286EC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3EE235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16. Вспомогательному персоналу производятся следующие ежемесячные и иные дополнительные выплаты:                                                                                                        </w:t>
      </w:r>
    </w:p>
    <w:p w14:paraId="5778BB65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ежемесячное денежное поощрение – в размере до 1,2 должностного оклада;</w:t>
      </w:r>
    </w:p>
    <w:p w14:paraId="4DB9F35C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ежемесячная надбавка за сложность, напряжённость и высокие достижения в труде – в размере от 50 до 120 процентов должностного оклада;</w:t>
      </w:r>
    </w:p>
    <w:p w14:paraId="71B9F486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определяемом в соответствии с законодательством Российской Федерации;</w:t>
      </w:r>
    </w:p>
    <w:p w14:paraId="05E6AC4C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г) премии по результатам работы;</w:t>
      </w:r>
    </w:p>
    <w:p w14:paraId="7D6C9D92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д) материальная помощь;</w:t>
      </w:r>
    </w:p>
    <w:p w14:paraId="4AE5F28F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– в размере 2 должностных окладов;</w:t>
      </w:r>
    </w:p>
    <w:p w14:paraId="72972FFD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14:paraId="2D18E729" w14:textId="00703AF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   17. Водителю автомобиля за каждый час работы в ночное время (с 22 часов до 06 часов) производится доплата в размере 30% должностного оклада, рассчитанного за час работы.</w:t>
      </w:r>
    </w:p>
    <w:p w14:paraId="2F68D940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  18.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</w:t>
      </w:r>
      <w:r w:rsidRPr="00140756">
        <w:rPr>
          <w:rFonts w:ascii="Arial" w:hAnsi="Arial" w:cs="Arial"/>
          <w:sz w:val="24"/>
          <w:szCs w:val="24"/>
        </w:rPr>
        <w:lastRenderedPageBreak/>
        <w:t>законодательством, надбавка к заработной плате в соответствии с муниципальным нормативно-правовым актом.</w:t>
      </w:r>
    </w:p>
    <w:p w14:paraId="64633F6B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расчёте на год):</w:t>
      </w:r>
    </w:p>
    <w:p w14:paraId="4E84DD89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ежемесячного денежного поощрения – в размере 14 должностных окладов;</w:t>
      </w:r>
    </w:p>
    <w:p w14:paraId="5A33BFAA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ежемесячной надбавки за сложность, напряжённость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 - в размере 15 должностных окладов;</w:t>
      </w:r>
    </w:p>
    <w:p w14:paraId="0E4CB002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премий по результатам работы – в размере 2 должностных окладов;</w:t>
      </w:r>
    </w:p>
    <w:p w14:paraId="2F08E8A3" w14:textId="77777777" w:rsidR="00066379" w:rsidRPr="00140756" w:rsidRDefault="00066379" w:rsidP="001407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г) материальной помощи – в размере 1 </w:t>
      </w:r>
      <w:proofErr w:type="gramStart"/>
      <w:r w:rsidRPr="00140756">
        <w:rPr>
          <w:rFonts w:ascii="Arial" w:hAnsi="Arial" w:cs="Arial"/>
          <w:sz w:val="24"/>
          <w:szCs w:val="24"/>
        </w:rPr>
        <w:t>должностного  оклада</w:t>
      </w:r>
      <w:proofErr w:type="gramEnd"/>
      <w:r w:rsidRPr="00140756">
        <w:rPr>
          <w:rFonts w:ascii="Arial" w:hAnsi="Arial" w:cs="Arial"/>
          <w:sz w:val="24"/>
          <w:szCs w:val="24"/>
        </w:rPr>
        <w:t>;</w:t>
      </w:r>
    </w:p>
    <w:p w14:paraId="03D179A1" w14:textId="77777777" w:rsidR="00066379" w:rsidRPr="00140756" w:rsidRDefault="00066379" w:rsidP="00140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– в размере 2 должностных окладов.</w:t>
      </w:r>
    </w:p>
    <w:p w14:paraId="1633C2BF" w14:textId="77777777" w:rsidR="00066379" w:rsidRPr="00140756" w:rsidRDefault="00066379" w:rsidP="001407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учётом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 и МО «Жигаловский  район».</w:t>
      </w:r>
    </w:p>
    <w:p w14:paraId="5AC2E823" w14:textId="77777777" w:rsidR="00066379" w:rsidRPr="00140756" w:rsidRDefault="00066379" w:rsidP="001407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4.Размер, порядок установления и выплаты ежемесячной надбавки</w:t>
      </w:r>
    </w:p>
    <w:p w14:paraId="02505CE3" w14:textId="77777777" w:rsidR="00066379" w:rsidRPr="00140756" w:rsidRDefault="00066379" w:rsidP="00140756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за выслугу лет</w:t>
      </w:r>
    </w:p>
    <w:p w14:paraId="60081F98" w14:textId="77777777" w:rsidR="00066379" w:rsidRPr="00140756" w:rsidRDefault="00066379" w:rsidP="0014075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2B0EDBA" w14:textId="77777777" w:rsidR="00066379" w:rsidRPr="00140756" w:rsidRDefault="00066379" w:rsidP="0014075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19. Ежемесячная надбавка за выслугу лет устанавливается служащим (далее – работники) к должностным окладам по основной замещаемой должности в следующих размерах:</w:t>
      </w:r>
    </w:p>
    <w:p w14:paraId="489CCB71" w14:textId="77777777" w:rsidR="00066379" w:rsidRPr="00140756" w:rsidRDefault="00066379" w:rsidP="0014075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267"/>
      </w:tblGrid>
      <w:tr w:rsidR="00066379" w:rsidRPr="00527C7E" w14:paraId="7236181A" w14:textId="77777777" w:rsidTr="00527C7E">
        <w:tc>
          <w:tcPr>
            <w:tcW w:w="4145" w:type="dxa"/>
            <w:shd w:val="clear" w:color="auto" w:fill="auto"/>
          </w:tcPr>
          <w:p w14:paraId="423583D8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4267" w:type="dxa"/>
            <w:shd w:val="clear" w:color="auto" w:fill="auto"/>
          </w:tcPr>
          <w:p w14:paraId="1A0FCE7C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Размер (в процентах к должностному</w:t>
            </w:r>
          </w:p>
          <w:p w14:paraId="6B713CCB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окладу)</w:t>
            </w:r>
          </w:p>
        </w:tc>
      </w:tr>
      <w:tr w:rsidR="00066379" w:rsidRPr="00527C7E" w14:paraId="5119B8D2" w14:textId="77777777" w:rsidTr="00527C7E">
        <w:tc>
          <w:tcPr>
            <w:tcW w:w="4145" w:type="dxa"/>
            <w:shd w:val="clear" w:color="auto" w:fill="auto"/>
          </w:tcPr>
          <w:p w14:paraId="20478E11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4267" w:type="dxa"/>
            <w:shd w:val="clear" w:color="auto" w:fill="auto"/>
          </w:tcPr>
          <w:p w14:paraId="7421D5F3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10</w:t>
            </w:r>
          </w:p>
        </w:tc>
      </w:tr>
      <w:tr w:rsidR="00066379" w:rsidRPr="00527C7E" w14:paraId="345A1E4C" w14:textId="77777777" w:rsidTr="00527C7E">
        <w:trPr>
          <w:trHeight w:val="320"/>
        </w:trPr>
        <w:tc>
          <w:tcPr>
            <w:tcW w:w="4145" w:type="dxa"/>
            <w:shd w:val="clear" w:color="auto" w:fill="auto"/>
          </w:tcPr>
          <w:p w14:paraId="62D43FB5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от 8 до 13 лет</w:t>
            </w:r>
          </w:p>
        </w:tc>
        <w:tc>
          <w:tcPr>
            <w:tcW w:w="4267" w:type="dxa"/>
            <w:shd w:val="clear" w:color="auto" w:fill="auto"/>
          </w:tcPr>
          <w:p w14:paraId="039CE06B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15</w:t>
            </w:r>
          </w:p>
        </w:tc>
      </w:tr>
      <w:tr w:rsidR="00066379" w:rsidRPr="00527C7E" w14:paraId="2130769D" w14:textId="77777777" w:rsidTr="00527C7E">
        <w:tc>
          <w:tcPr>
            <w:tcW w:w="4145" w:type="dxa"/>
            <w:shd w:val="clear" w:color="auto" w:fill="auto"/>
          </w:tcPr>
          <w:p w14:paraId="004910A5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от 13 до 18 лет</w:t>
            </w:r>
          </w:p>
        </w:tc>
        <w:tc>
          <w:tcPr>
            <w:tcW w:w="4267" w:type="dxa"/>
            <w:shd w:val="clear" w:color="auto" w:fill="auto"/>
          </w:tcPr>
          <w:p w14:paraId="0E1044EA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20</w:t>
            </w:r>
          </w:p>
        </w:tc>
      </w:tr>
      <w:tr w:rsidR="00066379" w:rsidRPr="00527C7E" w14:paraId="3F3F2975" w14:textId="77777777" w:rsidTr="00527C7E">
        <w:tc>
          <w:tcPr>
            <w:tcW w:w="4145" w:type="dxa"/>
            <w:shd w:val="clear" w:color="auto" w:fill="auto"/>
          </w:tcPr>
          <w:p w14:paraId="5B433051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4267" w:type="dxa"/>
            <w:shd w:val="clear" w:color="auto" w:fill="auto"/>
          </w:tcPr>
          <w:p w14:paraId="3BA18A30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25</w:t>
            </w:r>
          </w:p>
        </w:tc>
      </w:tr>
      <w:tr w:rsidR="00066379" w:rsidRPr="00527C7E" w14:paraId="6B199BCB" w14:textId="77777777" w:rsidTr="00527C7E">
        <w:tc>
          <w:tcPr>
            <w:tcW w:w="4145" w:type="dxa"/>
            <w:shd w:val="clear" w:color="auto" w:fill="auto"/>
          </w:tcPr>
          <w:p w14:paraId="7526350F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от 23 лет</w:t>
            </w:r>
          </w:p>
        </w:tc>
        <w:tc>
          <w:tcPr>
            <w:tcW w:w="4267" w:type="dxa"/>
            <w:shd w:val="clear" w:color="auto" w:fill="auto"/>
          </w:tcPr>
          <w:p w14:paraId="55CE6C32" w14:textId="77777777" w:rsidR="00066379" w:rsidRPr="00527C7E" w:rsidRDefault="00066379" w:rsidP="00527C7E">
            <w:pPr>
              <w:pStyle w:val="a4"/>
              <w:spacing w:after="0" w:line="240" w:lineRule="auto"/>
              <w:ind w:left="0" w:firstLine="709"/>
              <w:jc w:val="center"/>
              <w:rPr>
                <w:rFonts w:ascii="Courier New" w:hAnsi="Courier New" w:cs="Courier New"/>
              </w:rPr>
            </w:pPr>
            <w:r w:rsidRPr="00527C7E">
              <w:rPr>
                <w:rFonts w:ascii="Courier New" w:hAnsi="Courier New" w:cs="Courier New"/>
              </w:rPr>
              <w:t>30</w:t>
            </w:r>
          </w:p>
        </w:tc>
      </w:tr>
    </w:tbl>
    <w:p w14:paraId="507AAE96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D888371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20. В стаж работы работника,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утверждённый Приказом Министерства здравоохранения и социального развития Российской Федерации от 27 декабря 2007 года №808.</w:t>
      </w:r>
    </w:p>
    <w:p w14:paraId="49273C73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21.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0146DCAD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lastRenderedPageBreak/>
        <w:t>22.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14:paraId="168C849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 подтверждение стажа работы (службы) работником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27C80B26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23.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14:paraId="406071CE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отзывом от работы и в других аналогичных случаях, когда за служащим сохранялась средняя заработная плата, производится соответствующий перерасчёт среднего заработка.</w:t>
      </w:r>
    </w:p>
    <w:p w14:paraId="4EFAC87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24. Ответственность за своевременный пересмотр размера ежемесячной надбавки за выслугу лет возлагается на специалиста, ответственного за работу с кадрами.</w:t>
      </w:r>
    </w:p>
    <w:p w14:paraId="05EA1AB6" w14:textId="707E0446" w:rsidR="00066379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25. Назначение ежемесячной надбавки за выслугу лет оформляется соответствующим правовым актом.</w:t>
      </w:r>
    </w:p>
    <w:p w14:paraId="2D76E199" w14:textId="77777777" w:rsidR="00527C7E" w:rsidRPr="00140756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7EA3487" w14:textId="44B98146" w:rsidR="00066379" w:rsidRDefault="00066379" w:rsidP="00140756">
      <w:pPr>
        <w:pStyle w:val="a4"/>
        <w:numPr>
          <w:ilvl w:val="0"/>
          <w:numId w:val="4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27C7E">
        <w:rPr>
          <w:rFonts w:ascii="Arial" w:hAnsi="Arial" w:cs="Arial"/>
          <w:b/>
          <w:sz w:val="24"/>
          <w:szCs w:val="24"/>
        </w:rPr>
        <w:t>Размер, порядок установления и выплаты ежемесячной надбавки</w:t>
      </w:r>
      <w:r w:rsidR="00527C7E" w:rsidRPr="00527C7E">
        <w:rPr>
          <w:rFonts w:ascii="Arial" w:hAnsi="Arial" w:cs="Arial"/>
          <w:b/>
          <w:sz w:val="24"/>
          <w:szCs w:val="24"/>
        </w:rPr>
        <w:t xml:space="preserve"> </w:t>
      </w:r>
      <w:r w:rsidRPr="00527C7E">
        <w:rPr>
          <w:rFonts w:ascii="Arial" w:hAnsi="Arial" w:cs="Arial"/>
          <w:b/>
          <w:sz w:val="24"/>
          <w:szCs w:val="24"/>
        </w:rPr>
        <w:t>за сложность, напряжённость и высокие достижения в труде</w:t>
      </w:r>
    </w:p>
    <w:p w14:paraId="4CC078D6" w14:textId="77777777" w:rsidR="00527C7E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EEE005F" w14:textId="6E72FF7E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26. Ежемесячная надбавка за сложность, напряжённость и высокие достижения в труде (далее – надбавка) выплачивается служащим и вспомогательному персоналу (далее – работники) за качественное, оперативное выполнение объёма работ.</w:t>
      </w:r>
    </w:p>
    <w:p w14:paraId="0B91464F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27. Надбавка устанавливается в размере от 50 до 120 процентов должностного оклада при наличии следующих условий:</w:t>
      </w:r>
    </w:p>
    <w:p w14:paraId="5F42F9A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14:paraId="2771256F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14:paraId="3AB5E705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28. Конкретный размер надбавки определяется главой администрации муниципального образования. При определении учитывается степень сложности, напряжённости выполняемых работ, профессиональный уровень исполнения трудовых (должностных) обязанностей.</w:t>
      </w:r>
    </w:p>
    <w:p w14:paraId="6F6C8088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29. Надбавка носит срочный и персонифицированный характер, указывается в трудовом договоре, заключенном с работником.</w:t>
      </w:r>
    </w:p>
    <w:p w14:paraId="308BD9D1" w14:textId="0EE89185" w:rsidR="00156EAC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30. Надбавка выплачивается пропорционально отработанному времени.</w:t>
      </w:r>
    </w:p>
    <w:p w14:paraId="0B2364C0" w14:textId="77777777" w:rsidR="00527C7E" w:rsidRPr="00140756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02FFCDF" w14:textId="49D1CE8B" w:rsidR="00066379" w:rsidRPr="00140756" w:rsidRDefault="00066379" w:rsidP="00527C7E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Порядок и условия выплаты премии по результатам работы</w:t>
      </w:r>
    </w:p>
    <w:p w14:paraId="04819754" w14:textId="77777777" w:rsidR="00527C7E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C04B799" w14:textId="10ED8E8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31. Премия по результатам работы (далее – премия) выплачивается пропорционально отработанному времени с учётом личного вклада работника в выполнение соответствующих задач, проявления инициативы и оперативности при условии:</w:t>
      </w:r>
    </w:p>
    <w:p w14:paraId="6C045873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14:paraId="7DC22344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14:paraId="1BCFF2B3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соблюдение трудовой дисциплины.</w:t>
      </w:r>
    </w:p>
    <w:p w14:paraId="139E6E68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3FFE5A28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33. Премия максимальным размером не ограничивается. Выплата премии производится по результатам работы за месяц, квартал, год.</w:t>
      </w:r>
    </w:p>
    <w:p w14:paraId="1BD58A39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ребёнком, в случае увольнения за виновные действия.</w:t>
      </w:r>
    </w:p>
    <w:p w14:paraId="6A247071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35. Размер премии определяется главой администрации муниципального образования и оформляется соответствующим правовым актом.</w:t>
      </w:r>
    </w:p>
    <w:p w14:paraId="12FA80AF" w14:textId="7A3EE9A6" w:rsidR="00066379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36. На премию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нормативным правовым актом.</w:t>
      </w:r>
    </w:p>
    <w:p w14:paraId="5A967000" w14:textId="77777777" w:rsidR="00527C7E" w:rsidRPr="00140756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F27870D" w14:textId="77777777" w:rsidR="00066379" w:rsidRPr="00140756" w:rsidRDefault="00066379" w:rsidP="00527C7E">
      <w:pPr>
        <w:pStyle w:val="a4"/>
        <w:numPr>
          <w:ilvl w:val="0"/>
          <w:numId w:val="4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Размер, порядок и условия выплаты материальной помощи</w:t>
      </w:r>
    </w:p>
    <w:p w14:paraId="57DD28EE" w14:textId="77777777" w:rsidR="00527C7E" w:rsidRDefault="00527C7E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A74D085" w14:textId="23037CF3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37. Материальная помощь работникам предоставляется в случаях:</w:t>
      </w:r>
    </w:p>
    <w:p w14:paraId="0E704D25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054C3B38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14:paraId="58887E5A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регистрации брака, рождения ребёнка, юбилейных дат работника (50, 55, 60, 65 лет со дня рождения).</w:t>
      </w:r>
    </w:p>
    <w:p w14:paraId="07642694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38. Материальная помощь предоставляется по письменному заявлению работника, при предоставлении следующих документов:</w:t>
      </w:r>
    </w:p>
    <w:p w14:paraId="2828B41D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в случаях, предусмотренных подпунктом «а» пункта 37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3C9286CA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в случаях, предусмотренных подпунктом «б» пункта 37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34 настоящего Положения;</w:t>
      </w:r>
    </w:p>
    <w:p w14:paraId="5C49CD72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в случаях, предусмотренных подпунктом «в» пункта 37 настоящего Положения, - копии свидетельства о заключении брака, рождении ребёнка; копии паспорта.</w:t>
      </w:r>
    </w:p>
    <w:p w14:paraId="165B74FE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39. В случае смерти работника материальная помощь предоставляется одному из совершеннолетних членов его семьи, указанному в подпункте «б» пункта 37 настоящего Положения, по письменному заявлению этого члена семьи и </w:t>
      </w:r>
      <w:r w:rsidRPr="00140756">
        <w:rPr>
          <w:rFonts w:ascii="Arial" w:hAnsi="Arial" w:cs="Arial"/>
          <w:sz w:val="24"/>
          <w:szCs w:val="24"/>
        </w:rPr>
        <w:lastRenderedPageBreak/>
        <w:t>представлению документов, подтверждающих их родство, а также копии свидетельства о смерти работника.</w:t>
      </w:r>
    </w:p>
    <w:p w14:paraId="4DA4014D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40. Право работника на получение материальной помощи возникает со дня вступления в силу заключенного с ним трудового договора.</w:t>
      </w:r>
    </w:p>
    <w:p w14:paraId="27D2B653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59A94F57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4F55977E" w14:textId="25B9AA65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 xml:space="preserve">42. Материальная помощь предоставляется в размере не менее одного </w:t>
      </w:r>
      <w:r w:rsidR="00527C7E" w:rsidRPr="00140756">
        <w:rPr>
          <w:rFonts w:ascii="Arial" w:hAnsi="Arial" w:cs="Arial"/>
          <w:sz w:val="24"/>
          <w:szCs w:val="24"/>
        </w:rPr>
        <w:t>должностного оклада</w:t>
      </w:r>
      <w:r w:rsidRPr="00140756">
        <w:rPr>
          <w:rFonts w:ascii="Arial" w:hAnsi="Arial" w:cs="Arial"/>
          <w:sz w:val="24"/>
          <w:szCs w:val="24"/>
        </w:rPr>
        <w:t xml:space="preserve"> и не более минимального</w:t>
      </w:r>
      <w:r w:rsidR="008110EE" w:rsidRPr="00140756">
        <w:rPr>
          <w:rFonts w:ascii="Arial" w:hAnsi="Arial" w:cs="Arial"/>
          <w:sz w:val="24"/>
          <w:szCs w:val="24"/>
        </w:rPr>
        <w:t xml:space="preserve"> </w:t>
      </w:r>
      <w:r w:rsidR="00527C7E" w:rsidRPr="00140756">
        <w:rPr>
          <w:rFonts w:ascii="Arial" w:hAnsi="Arial" w:cs="Arial"/>
          <w:sz w:val="24"/>
          <w:szCs w:val="24"/>
        </w:rPr>
        <w:t>размера оплаты</w:t>
      </w:r>
      <w:r w:rsidRPr="00140756">
        <w:rPr>
          <w:rFonts w:ascii="Arial" w:hAnsi="Arial" w:cs="Arial"/>
          <w:sz w:val="24"/>
          <w:szCs w:val="24"/>
        </w:rPr>
        <w:t xml:space="preserve"> труда.</w:t>
      </w:r>
    </w:p>
    <w:p w14:paraId="21A1A347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43. Предоставление работнику, члену его семьи (в случае, предусмотренном пунктом 36 настоящего Положения) материальной помощи и определение её конкретного размера производится по решению главы администрации муниципального образования и оформляется соответствующим трудовым актом.</w:t>
      </w:r>
    </w:p>
    <w:p w14:paraId="5101A0DA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44. На материальную помощь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нормативным правовым актом.</w:t>
      </w:r>
    </w:p>
    <w:p w14:paraId="2277FF07" w14:textId="77777777" w:rsidR="00527C7E" w:rsidRDefault="00527C7E" w:rsidP="00140756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14:paraId="68C7C6EF" w14:textId="226EDEA9" w:rsidR="00066379" w:rsidRDefault="00066379" w:rsidP="00527C7E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140756">
        <w:rPr>
          <w:rFonts w:ascii="Arial" w:hAnsi="Arial" w:cs="Arial"/>
          <w:b/>
          <w:sz w:val="24"/>
          <w:szCs w:val="24"/>
        </w:rPr>
        <w:t>Размер, порядок и условия единовременной выплаты</w:t>
      </w:r>
      <w:r w:rsidR="00527C7E">
        <w:rPr>
          <w:rFonts w:ascii="Arial" w:hAnsi="Arial" w:cs="Arial"/>
          <w:b/>
          <w:sz w:val="24"/>
          <w:szCs w:val="24"/>
        </w:rPr>
        <w:t xml:space="preserve"> </w:t>
      </w:r>
      <w:r w:rsidRPr="00140756">
        <w:rPr>
          <w:rFonts w:ascii="Arial" w:hAnsi="Arial" w:cs="Arial"/>
          <w:b/>
          <w:sz w:val="24"/>
          <w:szCs w:val="24"/>
        </w:rPr>
        <w:t>при предоставлении ежегодного оплачиваемого отпуска</w:t>
      </w:r>
    </w:p>
    <w:p w14:paraId="0A20ABE3" w14:textId="77777777" w:rsidR="00527C7E" w:rsidRPr="00140756" w:rsidRDefault="00527C7E" w:rsidP="00527C7E">
      <w:pPr>
        <w:pStyle w:val="a4"/>
        <w:ind w:left="927"/>
        <w:rPr>
          <w:rFonts w:ascii="Arial" w:hAnsi="Arial" w:cs="Arial"/>
          <w:b/>
          <w:sz w:val="24"/>
          <w:szCs w:val="24"/>
        </w:rPr>
      </w:pPr>
    </w:p>
    <w:p w14:paraId="53279D3C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45.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31C7DB8B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объёме;</w:t>
      </w:r>
    </w:p>
    <w:p w14:paraId="5B3E27AE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14:paraId="7A852349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– единовременно с предоставлением данной компенсации.</w:t>
      </w:r>
    </w:p>
    <w:p w14:paraId="60A7A8FE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46. Размер единовременной выплаты при предоставлении ежегодного оплачиваемого отпуска составляет два должностных оклада.</w:t>
      </w:r>
    </w:p>
    <w:p w14:paraId="1B0B13AF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47.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12FEDA46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48. Единовременная выплата производится пропорционально отработанному времени при увольнении работника в случае:</w:t>
      </w:r>
    </w:p>
    <w:p w14:paraId="56085DA9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14:paraId="19FDF902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14:paraId="3F4688AF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lastRenderedPageBreak/>
        <w:t>49. Решение главы муниципального образования о выплате работнику единовременной выплаты оформляется соответствующим правовым актом.</w:t>
      </w:r>
    </w:p>
    <w:p w14:paraId="0FF67BF1" w14:textId="77777777" w:rsidR="00066379" w:rsidRPr="00140756" w:rsidRDefault="00066379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0756">
        <w:rPr>
          <w:rFonts w:ascii="Arial" w:hAnsi="Arial" w:cs="Arial"/>
          <w:sz w:val="24"/>
          <w:szCs w:val="24"/>
        </w:rPr>
        <w:t>50. На единовременную выплату начисляются районный коэффициент, процентная надбавка к заработной плате за работу в южных районах Иркутской области в соответствии с федеральным, областным законодательством и надбавка к заработной плате, установленная муниципальным нормативным правовым актом.</w:t>
      </w:r>
    </w:p>
    <w:p w14:paraId="7DFD8245" w14:textId="77777777" w:rsidR="00156EAC" w:rsidRPr="00140756" w:rsidRDefault="00156EAC" w:rsidP="00140756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156EAC" w:rsidRPr="00140756" w:rsidSect="00140756">
      <w:pgSz w:w="11900" w:h="16840"/>
      <w:pgMar w:top="1134" w:right="850" w:bottom="1134" w:left="1701" w:header="357" w:footer="13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AE2"/>
    <w:multiLevelType w:val="hybridMultilevel"/>
    <w:tmpl w:val="48287F20"/>
    <w:lvl w:ilvl="0" w:tplc="0DB8B8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A96D30"/>
    <w:multiLevelType w:val="hybridMultilevel"/>
    <w:tmpl w:val="F56A8B50"/>
    <w:lvl w:ilvl="0" w:tplc="1E02A7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540055"/>
    <w:multiLevelType w:val="hybridMultilevel"/>
    <w:tmpl w:val="FAF2A042"/>
    <w:lvl w:ilvl="0" w:tplc="1514F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 w15:restartNumberingAfterBreak="0">
    <w:nsid w:val="6C9E25DC"/>
    <w:multiLevelType w:val="hybridMultilevel"/>
    <w:tmpl w:val="D5E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36C8"/>
    <w:multiLevelType w:val="hybridMultilevel"/>
    <w:tmpl w:val="AA5282BC"/>
    <w:lvl w:ilvl="0" w:tplc="E1CE1B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B9"/>
    <w:rsid w:val="00044C80"/>
    <w:rsid w:val="00066379"/>
    <w:rsid w:val="00130045"/>
    <w:rsid w:val="00140756"/>
    <w:rsid w:val="001561BA"/>
    <w:rsid w:val="00156EAC"/>
    <w:rsid w:val="001751C8"/>
    <w:rsid w:val="001847CD"/>
    <w:rsid w:val="001921EB"/>
    <w:rsid w:val="001A420B"/>
    <w:rsid w:val="00227156"/>
    <w:rsid w:val="002563D0"/>
    <w:rsid w:val="00262839"/>
    <w:rsid w:val="0030458E"/>
    <w:rsid w:val="00322285"/>
    <w:rsid w:val="003511B2"/>
    <w:rsid w:val="00374FB8"/>
    <w:rsid w:val="003B1630"/>
    <w:rsid w:val="003B714C"/>
    <w:rsid w:val="00403A1F"/>
    <w:rsid w:val="00417CF8"/>
    <w:rsid w:val="00451C47"/>
    <w:rsid w:val="004971EF"/>
    <w:rsid w:val="004E767E"/>
    <w:rsid w:val="00527C7E"/>
    <w:rsid w:val="00655191"/>
    <w:rsid w:val="00794CF3"/>
    <w:rsid w:val="008110EE"/>
    <w:rsid w:val="00824ED3"/>
    <w:rsid w:val="0083707A"/>
    <w:rsid w:val="00874E20"/>
    <w:rsid w:val="008E503B"/>
    <w:rsid w:val="0095206B"/>
    <w:rsid w:val="00964D1E"/>
    <w:rsid w:val="009C4A02"/>
    <w:rsid w:val="00A43442"/>
    <w:rsid w:val="00BA3736"/>
    <w:rsid w:val="00C0370C"/>
    <w:rsid w:val="00C17B8E"/>
    <w:rsid w:val="00C263BF"/>
    <w:rsid w:val="00C5225C"/>
    <w:rsid w:val="00C71939"/>
    <w:rsid w:val="00C91D1A"/>
    <w:rsid w:val="00D070B9"/>
    <w:rsid w:val="00D45532"/>
    <w:rsid w:val="00D82D9E"/>
    <w:rsid w:val="00DF714C"/>
    <w:rsid w:val="00E70FEA"/>
    <w:rsid w:val="00E84D07"/>
    <w:rsid w:val="00F16480"/>
    <w:rsid w:val="00F16E3C"/>
    <w:rsid w:val="00F36D4C"/>
    <w:rsid w:val="00F71A34"/>
    <w:rsid w:val="00F7531D"/>
    <w:rsid w:val="00F84347"/>
    <w:rsid w:val="00FB6290"/>
    <w:rsid w:val="00FE349A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05C41"/>
  <w15:docId w15:val="{248D2E2C-07EB-47B8-A6CE-5F822B0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B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4ED3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24ED3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24ED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24ED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E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24E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24E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24ED3"/>
    <w:rPr>
      <w:rFonts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824ED3"/>
    <w:rPr>
      <w:rFonts w:cs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D070B9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070B9"/>
    <w:rPr>
      <w:rFonts w:ascii="Times New Roman" w:hAnsi="Times New Roman" w:cs="Times New Roman"/>
      <w:sz w:val="26"/>
    </w:rPr>
  </w:style>
  <w:style w:type="paragraph" w:styleId="a4">
    <w:name w:val="List Paragraph"/>
    <w:basedOn w:val="a"/>
    <w:uiPriority w:val="34"/>
    <w:qFormat/>
    <w:rsid w:val="003511B2"/>
    <w:pPr>
      <w:ind w:left="720"/>
      <w:contextualSpacing/>
    </w:pPr>
  </w:style>
  <w:style w:type="table" w:styleId="a5">
    <w:name w:val="Table Grid"/>
    <w:basedOn w:val="a1"/>
    <w:uiPriority w:val="59"/>
    <w:rsid w:val="003511B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2020-02-04T01:39:00Z</cp:lastPrinted>
  <dcterms:created xsi:type="dcterms:W3CDTF">2022-06-30T03:34:00Z</dcterms:created>
  <dcterms:modified xsi:type="dcterms:W3CDTF">2022-07-01T02:09:00Z</dcterms:modified>
</cp:coreProperties>
</file>